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B8B3" w14:textId="66FFAB20" w:rsidR="003651EA" w:rsidRDefault="0006467A" w:rsidP="00130349">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38</w:t>
      </w:r>
      <w:r w:rsidR="003651EA" w:rsidRPr="00130349">
        <w:rPr>
          <w:rFonts w:ascii="Times New Roman" w:hAnsi="Times New Roman" w:cs="Times New Roman"/>
          <w:b/>
          <w:color w:val="FF0000"/>
          <w:sz w:val="24"/>
          <w:szCs w:val="24"/>
        </w:rPr>
        <w:t xml:space="preserve">. </w:t>
      </w:r>
      <w:r w:rsidR="003651EA" w:rsidRPr="00130349">
        <w:rPr>
          <w:rFonts w:ascii="Times New Roman" w:hAnsi="Times New Roman" w:cs="Times New Roman"/>
          <w:b/>
          <w:color w:val="FF0000"/>
          <w:sz w:val="24"/>
          <w:szCs w:val="24"/>
          <w:u w:val="single"/>
        </w:rPr>
        <w:t>L’ESTIMATION DU TAUX D’ALCOOLEMIE</w:t>
      </w:r>
    </w:p>
    <w:p w14:paraId="1631B8B4" w14:textId="77777777" w:rsidR="003651EA" w:rsidRPr="003651EA" w:rsidRDefault="003651EA" w:rsidP="00130349">
      <w:pPr>
        <w:spacing w:after="0"/>
        <w:jc w:val="center"/>
        <w:rPr>
          <w:rFonts w:ascii="Times New Roman" w:hAnsi="Times New Roman" w:cs="Times New Roman"/>
        </w:rPr>
      </w:pPr>
    </w:p>
    <w:p w14:paraId="1631B8B5" w14:textId="77777777" w:rsidR="003651EA" w:rsidRPr="003651EA" w:rsidRDefault="003651EA" w:rsidP="00130349">
      <w:pPr>
        <w:spacing w:after="0"/>
        <w:jc w:val="center"/>
        <w:rPr>
          <w:rFonts w:ascii="Times New Roman" w:hAnsi="Times New Roman" w:cs="Times New Roman"/>
        </w:rPr>
      </w:pPr>
    </w:p>
    <w:p w14:paraId="1631B8B6" w14:textId="77777777" w:rsidR="003651EA" w:rsidRPr="003651EA" w:rsidRDefault="003651EA" w:rsidP="00130349">
      <w:pPr>
        <w:spacing w:after="0"/>
        <w:jc w:val="center"/>
        <w:rPr>
          <w:rFonts w:ascii="Times New Roman" w:hAnsi="Times New Roman" w:cs="Times New Roman"/>
        </w:rPr>
      </w:pPr>
    </w:p>
    <w:p w14:paraId="1631B8B7" w14:textId="77777777" w:rsidR="003651EA" w:rsidRPr="003651EA" w:rsidRDefault="003651EA" w:rsidP="00130349">
      <w:pPr>
        <w:spacing w:after="0"/>
        <w:jc w:val="center"/>
        <w:rPr>
          <w:rFonts w:ascii="Times New Roman" w:hAnsi="Times New Roman" w:cs="Times New Roman"/>
        </w:rPr>
      </w:pPr>
      <w:r w:rsidRPr="002A4CEA">
        <w:rPr>
          <w:rFonts w:ascii="Times New Roman" w:hAnsi="Times New Roman" w:cs="Times New Roman"/>
          <w:b/>
          <w:color w:val="FF0000"/>
          <w:u w:val="single"/>
        </w:rPr>
        <w:t>Les éléments influant sur le taux d’alcoolémie</w:t>
      </w:r>
    </w:p>
    <w:p w14:paraId="1631B8B8" w14:textId="77777777" w:rsidR="003651EA" w:rsidRPr="003651EA" w:rsidRDefault="003651EA" w:rsidP="00130349">
      <w:pPr>
        <w:spacing w:after="0"/>
        <w:jc w:val="center"/>
        <w:rPr>
          <w:rFonts w:ascii="Times New Roman" w:hAnsi="Times New Roman" w:cs="Times New Roman"/>
        </w:rPr>
      </w:pPr>
      <w:r>
        <w:rPr>
          <w:rFonts w:ascii="Times New Roman" w:hAnsi="Times New Roman" w:cs="Times New Roman"/>
        </w:rPr>
        <w:t>Les facteurs liés à l’alcool consommé</w:t>
      </w:r>
    </w:p>
    <w:p w14:paraId="1631B8B9" w14:textId="77777777" w:rsidR="003651EA" w:rsidRPr="003651EA" w:rsidRDefault="003651EA" w:rsidP="00130349">
      <w:pPr>
        <w:spacing w:after="0"/>
        <w:jc w:val="center"/>
        <w:rPr>
          <w:rFonts w:ascii="Times New Roman" w:hAnsi="Times New Roman" w:cs="Times New Roman"/>
        </w:rPr>
      </w:pPr>
      <w:r>
        <w:rPr>
          <w:rFonts w:ascii="Times New Roman" w:hAnsi="Times New Roman" w:cs="Times New Roman"/>
        </w:rPr>
        <w:t>Les facteurs liés à l’individu</w:t>
      </w:r>
    </w:p>
    <w:p w14:paraId="1631B8BA" w14:textId="77777777" w:rsidR="003651EA" w:rsidRPr="003651EA" w:rsidRDefault="003651EA" w:rsidP="00130349">
      <w:pPr>
        <w:spacing w:after="0"/>
        <w:jc w:val="center"/>
        <w:rPr>
          <w:rFonts w:ascii="Times New Roman" w:hAnsi="Times New Roman" w:cs="Times New Roman"/>
          <w:sz w:val="16"/>
          <w:szCs w:val="16"/>
        </w:rPr>
      </w:pPr>
    </w:p>
    <w:p w14:paraId="1631B8BB" w14:textId="77777777" w:rsidR="003651EA" w:rsidRPr="003651EA" w:rsidRDefault="003651EA" w:rsidP="00130349">
      <w:pPr>
        <w:spacing w:after="0"/>
        <w:jc w:val="center"/>
        <w:rPr>
          <w:rFonts w:ascii="Times New Roman" w:hAnsi="Times New Roman" w:cs="Times New Roman"/>
        </w:rPr>
      </w:pPr>
      <w:r w:rsidRPr="002A4CEA">
        <w:rPr>
          <w:rFonts w:ascii="Times New Roman" w:hAnsi="Times New Roman" w:cs="Times New Roman"/>
          <w:b/>
          <w:color w:val="FF0000"/>
          <w:u w:val="single"/>
        </w:rPr>
        <w:t>Le calcul du taux d’alcoolémie</w:t>
      </w:r>
    </w:p>
    <w:p w14:paraId="1631B8BC" w14:textId="77777777" w:rsidR="003651EA" w:rsidRPr="003651EA" w:rsidRDefault="003651EA" w:rsidP="00130349">
      <w:pPr>
        <w:spacing w:after="0"/>
        <w:jc w:val="center"/>
        <w:rPr>
          <w:rFonts w:ascii="Times New Roman" w:hAnsi="Times New Roman" w:cs="Times New Roman"/>
          <w:sz w:val="16"/>
          <w:szCs w:val="16"/>
        </w:rPr>
      </w:pPr>
    </w:p>
    <w:p w14:paraId="1631B8BD" w14:textId="77777777" w:rsidR="003651EA" w:rsidRPr="003651EA" w:rsidRDefault="003651EA" w:rsidP="00130349">
      <w:pPr>
        <w:spacing w:after="0"/>
        <w:jc w:val="center"/>
        <w:rPr>
          <w:rFonts w:ascii="Times New Roman" w:hAnsi="Times New Roman" w:cs="Times New Roman"/>
        </w:rPr>
      </w:pPr>
      <w:r w:rsidRPr="002A4CEA">
        <w:rPr>
          <w:rFonts w:ascii="Times New Roman" w:hAnsi="Times New Roman" w:cs="Times New Roman"/>
          <w:b/>
          <w:color w:val="FF0000"/>
          <w:u w:val="single"/>
        </w:rPr>
        <w:t>Exercices d’application</w:t>
      </w:r>
    </w:p>
    <w:p w14:paraId="1631B8BE" w14:textId="77777777" w:rsidR="003651EA" w:rsidRPr="003651EA" w:rsidRDefault="003651EA" w:rsidP="00130349">
      <w:pPr>
        <w:spacing w:after="0"/>
        <w:jc w:val="center"/>
        <w:rPr>
          <w:rFonts w:ascii="Times New Roman" w:hAnsi="Times New Roman" w:cs="Times New Roman"/>
        </w:rPr>
      </w:pPr>
    </w:p>
    <w:p w14:paraId="1631B8BF" w14:textId="77777777" w:rsidR="003651EA" w:rsidRDefault="003651EA" w:rsidP="00130349">
      <w:pPr>
        <w:spacing w:after="0"/>
        <w:jc w:val="center"/>
        <w:rPr>
          <w:rFonts w:ascii="Times New Roman" w:hAnsi="Times New Roman" w:cs="Times New Roman"/>
        </w:rPr>
      </w:pPr>
    </w:p>
    <w:p w14:paraId="1631B8C0" w14:textId="77777777" w:rsidR="003651EA" w:rsidRDefault="003651EA" w:rsidP="00130349">
      <w:pPr>
        <w:spacing w:after="0"/>
        <w:jc w:val="center"/>
        <w:rPr>
          <w:rFonts w:ascii="Times New Roman" w:hAnsi="Times New Roman" w:cs="Times New Roman"/>
        </w:rPr>
      </w:pPr>
    </w:p>
    <w:p w14:paraId="1631B8C1" w14:textId="77777777" w:rsidR="003651EA" w:rsidRDefault="003651EA" w:rsidP="00130349">
      <w:pPr>
        <w:spacing w:after="0"/>
        <w:jc w:val="center"/>
        <w:rPr>
          <w:rFonts w:ascii="Times New Roman" w:hAnsi="Times New Roman" w:cs="Times New Roman"/>
        </w:rPr>
      </w:pPr>
    </w:p>
    <w:p w14:paraId="1631B8C2" w14:textId="77777777" w:rsidR="003651EA" w:rsidRPr="003651EA" w:rsidRDefault="003651EA" w:rsidP="00130349">
      <w:pPr>
        <w:spacing w:after="0"/>
        <w:jc w:val="center"/>
        <w:rPr>
          <w:rFonts w:ascii="Times New Roman" w:hAnsi="Times New Roman" w:cs="Times New Roman"/>
        </w:rPr>
      </w:pPr>
    </w:p>
    <w:p w14:paraId="1631B8C3" w14:textId="77777777" w:rsidR="003651EA" w:rsidRPr="003651EA" w:rsidRDefault="003651EA" w:rsidP="00130349">
      <w:pPr>
        <w:spacing w:after="0"/>
        <w:jc w:val="center"/>
        <w:rPr>
          <w:rFonts w:ascii="Times New Roman" w:hAnsi="Times New Roman" w:cs="Times New Roman"/>
        </w:rPr>
      </w:pPr>
    </w:p>
    <w:p w14:paraId="1631B8C4" w14:textId="77777777" w:rsidR="003651EA" w:rsidRPr="003651EA" w:rsidRDefault="003651EA" w:rsidP="00130349">
      <w:pPr>
        <w:spacing w:after="0"/>
        <w:jc w:val="center"/>
        <w:rPr>
          <w:rFonts w:ascii="Times New Roman" w:hAnsi="Times New Roman" w:cs="Times New Roman"/>
        </w:rPr>
      </w:pPr>
    </w:p>
    <w:p w14:paraId="1631B8C5" w14:textId="77777777" w:rsidR="003651EA" w:rsidRPr="003651EA" w:rsidRDefault="003651EA" w:rsidP="00130349">
      <w:pPr>
        <w:spacing w:after="0"/>
        <w:jc w:val="center"/>
        <w:rPr>
          <w:rFonts w:ascii="Times New Roman" w:hAnsi="Times New Roman" w:cs="Times New Roman"/>
        </w:rPr>
      </w:pPr>
    </w:p>
    <w:p w14:paraId="1631B8C6" w14:textId="0914C901" w:rsidR="003651EA" w:rsidRPr="003651EA" w:rsidRDefault="00830A87" w:rsidP="003651EA">
      <w:pPr>
        <w:spacing w:after="0"/>
        <w:jc w:val="center"/>
        <w:rPr>
          <w:rFonts w:ascii="Times New Roman" w:hAnsi="Times New Roman" w:cs="Times New Roman"/>
          <w:b/>
          <w:u w:val="single"/>
        </w:rPr>
      </w:pPr>
      <w:r>
        <w:rPr>
          <w:rFonts w:ascii="Times New Roman" w:hAnsi="Times New Roman" w:cs="Times New Roman"/>
          <w:b/>
          <w:u w:val="single"/>
        </w:rPr>
        <w:t>IDEES DE QUESTIONS POUR L’</w:t>
      </w:r>
      <w:r w:rsidR="003651EA" w:rsidRPr="003651EA">
        <w:rPr>
          <w:rFonts w:ascii="Times New Roman" w:hAnsi="Times New Roman" w:cs="Times New Roman"/>
          <w:b/>
          <w:u w:val="single"/>
        </w:rPr>
        <w:t>EVALUATION SPECIFIQUE</w:t>
      </w:r>
    </w:p>
    <w:p w14:paraId="1631B8C7" w14:textId="77777777" w:rsidR="003651EA" w:rsidRDefault="003651EA" w:rsidP="003651EA">
      <w:pPr>
        <w:spacing w:after="0"/>
        <w:jc w:val="both"/>
        <w:rPr>
          <w:rFonts w:ascii="Times New Roman" w:hAnsi="Times New Roman" w:cs="Times New Roman"/>
        </w:rPr>
      </w:pPr>
    </w:p>
    <w:p w14:paraId="1631B8C8" w14:textId="77777777" w:rsidR="003651EA" w:rsidRDefault="003651EA" w:rsidP="003651EA">
      <w:pPr>
        <w:spacing w:after="0"/>
        <w:jc w:val="both"/>
        <w:rPr>
          <w:rFonts w:ascii="Times New Roman" w:hAnsi="Times New Roman" w:cs="Times New Roman"/>
        </w:rPr>
      </w:pPr>
    </w:p>
    <w:p w14:paraId="1631B8C9" w14:textId="77777777" w:rsidR="003651EA" w:rsidRDefault="003651EA" w:rsidP="003651EA">
      <w:pPr>
        <w:spacing w:after="0"/>
        <w:jc w:val="both"/>
        <w:rPr>
          <w:rFonts w:ascii="Times New Roman" w:hAnsi="Times New Roman" w:cs="Times New Roman"/>
        </w:rPr>
      </w:pPr>
      <w:r>
        <w:rPr>
          <w:rFonts w:ascii="Times New Roman" w:hAnsi="Times New Roman" w:cs="Times New Roman"/>
        </w:rPr>
        <w:t>Comment font la plupart des personnes pour estimer leur taux d’alcoolémie ?</w:t>
      </w:r>
    </w:p>
    <w:p w14:paraId="1631B8CA" w14:textId="77777777" w:rsidR="003651EA" w:rsidRDefault="003651EA" w:rsidP="003651EA">
      <w:pPr>
        <w:spacing w:after="0"/>
        <w:jc w:val="both"/>
        <w:rPr>
          <w:rFonts w:ascii="Times New Roman" w:hAnsi="Times New Roman" w:cs="Times New Roman"/>
        </w:rPr>
      </w:pPr>
      <w:r>
        <w:rPr>
          <w:rFonts w:ascii="Times New Roman" w:hAnsi="Times New Roman" w:cs="Times New Roman"/>
        </w:rPr>
        <w:t>Quels facteurs peuvent faire varier le taux d’alcoolémie ?</w:t>
      </w:r>
    </w:p>
    <w:p w14:paraId="1631B8CB" w14:textId="77777777" w:rsidR="003651EA" w:rsidRDefault="003651EA" w:rsidP="003651EA">
      <w:pPr>
        <w:spacing w:after="0"/>
        <w:jc w:val="both"/>
        <w:rPr>
          <w:rFonts w:ascii="Times New Roman" w:hAnsi="Times New Roman" w:cs="Times New Roman"/>
        </w:rPr>
      </w:pPr>
      <w:r>
        <w:rPr>
          <w:rFonts w:ascii="Times New Roman" w:hAnsi="Times New Roman" w:cs="Times New Roman"/>
        </w:rPr>
        <w:t>Est-ce que le fait de manger peut faire varier le taux d’alcoolémie ?</w:t>
      </w:r>
    </w:p>
    <w:p w14:paraId="1631B8CC" w14:textId="77777777" w:rsidR="003651EA" w:rsidRDefault="003651EA" w:rsidP="003651EA">
      <w:pPr>
        <w:spacing w:after="0"/>
        <w:jc w:val="both"/>
        <w:rPr>
          <w:rFonts w:ascii="Times New Roman" w:hAnsi="Times New Roman" w:cs="Times New Roman"/>
        </w:rPr>
      </w:pPr>
      <w:r>
        <w:rPr>
          <w:rFonts w:ascii="Times New Roman" w:hAnsi="Times New Roman" w:cs="Times New Roman"/>
        </w:rPr>
        <w:t>Les hommes et les femmes sont-ils égaux face à l’alcool ? Pourquoi ?</w:t>
      </w:r>
    </w:p>
    <w:p w14:paraId="1631B8CD" w14:textId="77777777" w:rsidR="003651EA" w:rsidRDefault="003651EA" w:rsidP="003651EA">
      <w:pPr>
        <w:spacing w:after="0"/>
        <w:jc w:val="both"/>
        <w:rPr>
          <w:rFonts w:ascii="Times New Roman" w:hAnsi="Times New Roman" w:cs="Times New Roman"/>
        </w:rPr>
      </w:pPr>
      <w:r>
        <w:rPr>
          <w:rFonts w:ascii="Times New Roman" w:hAnsi="Times New Roman" w:cs="Times New Roman"/>
        </w:rPr>
        <w:t>Connaissez-vous d’autres facteurs liés à l’individu, pouvant faire varier le taux d’alcoolémie ?</w:t>
      </w:r>
    </w:p>
    <w:p w14:paraId="1631B8CE" w14:textId="77777777" w:rsidR="003651EA" w:rsidRDefault="003651EA" w:rsidP="003651EA">
      <w:pPr>
        <w:spacing w:after="0"/>
        <w:jc w:val="both"/>
        <w:rPr>
          <w:rFonts w:ascii="Times New Roman" w:hAnsi="Times New Roman" w:cs="Times New Roman"/>
        </w:rPr>
      </w:pPr>
    </w:p>
    <w:p w14:paraId="1631B8CF" w14:textId="77777777" w:rsidR="003651EA" w:rsidRDefault="003651EA" w:rsidP="003651EA">
      <w:pPr>
        <w:spacing w:after="0"/>
        <w:jc w:val="both"/>
        <w:rPr>
          <w:rFonts w:ascii="Times New Roman" w:hAnsi="Times New Roman" w:cs="Times New Roman"/>
        </w:rPr>
      </w:pPr>
      <w:r>
        <w:rPr>
          <w:rFonts w:ascii="Times New Roman" w:hAnsi="Times New Roman" w:cs="Times New Roman"/>
        </w:rPr>
        <w:t>Quelles données entrent en compte pour calculer le taux d’alcoolémie ?</w:t>
      </w:r>
    </w:p>
    <w:p w14:paraId="1631B8D0" w14:textId="77777777" w:rsidR="003651EA" w:rsidRDefault="003651EA" w:rsidP="003651EA">
      <w:pPr>
        <w:spacing w:after="0"/>
        <w:jc w:val="both"/>
        <w:rPr>
          <w:rFonts w:ascii="Times New Roman" w:hAnsi="Times New Roman" w:cs="Times New Roman"/>
        </w:rPr>
      </w:pPr>
      <w:r>
        <w:rPr>
          <w:rFonts w:ascii="Times New Roman" w:hAnsi="Times New Roman" w:cs="Times New Roman"/>
        </w:rPr>
        <w:t>Les verres servis à la maison sont-ils équivalents aux verres servis dans un bar ? Pourquoi ?</w:t>
      </w:r>
    </w:p>
    <w:p w14:paraId="1631B8D1" w14:textId="77777777" w:rsidR="003651EA" w:rsidRDefault="003651EA" w:rsidP="003651EA">
      <w:pPr>
        <w:spacing w:after="0"/>
        <w:jc w:val="both"/>
        <w:rPr>
          <w:rFonts w:ascii="Times New Roman" w:hAnsi="Times New Roman" w:cs="Times New Roman"/>
        </w:rPr>
      </w:pPr>
      <w:r>
        <w:rPr>
          <w:rFonts w:ascii="Times New Roman" w:hAnsi="Times New Roman" w:cs="Times New Roman"/>
        </w:rPr>
        <w:tab/>
        <w:t>Quel en est le risque ?</w:t>
      </w:r>
    </w:p>
    <w:p w14:paraId="1631B8D2" w14:textId="136F78CF" w:rsidR="003651EA" w:rsidRDefault="003651EA" w:rsidP="003651EA">
      <w:pPr>
        <w:spacing w:after="0"/>
        <w:jc w:val="both"/>
        <w:rPr>
          <w:rFonts w:ascii="Times New Roman" w:hAnsi="Times New Roman" w:cs="Times New Roman"/>
        </w:rPr>
      </w:pPr>
      <w:r>
        <w:rPr>
          <w:rFonts w:ascii="Times New Roman" w:hAnsi="Times New Roman" w:cs="Times New Roman"/>
        </w:rPr>
        <w:t>Comment savoir à combien de doses bar équivaut le verre que je sers à mes invité</w:t>
      </w:r>
      <w:r w:rsidR="00686E4A">
        <w:rPr>
          <w:rFonts w:ascii="Times New Roman" w:hAnsi="Times New Roman" w:cs="Times New Roman"/>
        </w:rPr>
        <w:t>s</w:t>
      </w:r>
      <w:r>
        <w:rPr>
          <w:rFonts w:ascii="Times New Roman" w:hAnsi="Times New Roman" w:cs="Times New Roman"/>
        </w:rPr>
        <w:t> ?</w:t>
      </w:r>
    </w:p>
    <w:p w14:paraId="1631B8D3" w14:textId="77777777" w:rsidR="003651EA" w:rsidRPr="002A4CEA" w:rsidRDefault="003651EA" w:rsidP="003651EA">
      <w:pPr>
        <w:spacing w:after="0"/>
        <w:jc w:val="both"/>
        <w:rPr>
          <w:rFonts w:ascii="Times New Roman" w:hAnsi="Times New Roman" w:cs="Times New Roman"/>
        </w:rPr>
      </w:pPr>
    </w:p>
    <w:p w14:paraId="1631B8D4" w14:textId="77777777" w:rsidR="003651EA" w:rsidRDefault="003651EA" w:rsidP="00130349">
      <w:pPr>
        <w:spacing w:after="0"/>
        <w:jc w:val="center"/>
        <w:rPr>
          <w:rFonts w:ascii="Times New Roman" w:hAnsi="Times New Roman" w:cs="Times New Roman"/>
        </w:rPr>
      </w:pPr>
    </w:p>
    <w:p w14:paraId="1631B8D5" w14:textId="77777777" w:rsidR="003651EA" w:rsidRDefault="003651EA" w:rsidP="00130349">
      <w:pPr>
        <w:spacing w:after="0"/>
        <w:jc w:val="center"/>
        <w:rPr>
          <w:rFonts w:ascii="Times New Roman" w:hAnsi="Times New Roman" w:cs="Times New Roman"/>
        </w:rPr>
      </w:pPr>
    </w:p>
    <w:p w14:paraId="1631B8D6" w14:textId="77777777" w:rsidR="003651EA" w:rsidRDefault="003651EA" w:rsidP="00130349">
      <w:pPr>
        <w:spacing w:after="0"/>
        <w:jc w:val="center"/>
        <w:rPr>
          <w:rFonts w:ascii="Times New Roman" w:hAnsi="Times New Roman" w:cs="Times New Roman"/>
        </w:rPr>
      </w:pPr>
    </w:p>
    <w:p w14:paraId="1631B8D7" w14:textId="77777777" w:rsidR="003651EA" w:rsidRDefault="003651EA" w:rsidP="00130349">
      <w:pPr>
        <w:spacing w:after="0"/>
        <w:jc w:val="center"/>
        <w:rPr>
          <w:rFonts w:ascii="Times New Roman" w:hAnsi="Times New Roman" w:cs="Times New Roman"/>
        </w:rPr>
      </w:pPr>
    </w:p>
    <w:p w14:paraId="1631B8D8" w14:textId="77777777" w:rsidR="003651EA" w:rsidRDefault="003651EA" w:rsidP="00130349">
      <w:pPr>
        <w:spacing w:after="0"/>
        <w:jc w:val="center"/>
        <w:rPr>
          <w:rFonts w:ascii="Times New Roman" w:hAnsi="Times New Roman" w:cs="Times New Roman"/>
        </w:rPr>
      </w:pPr>
    </w:p>
    <w:p w14:paraId="1631B8D9" w14:textId="77777777" w:rsidR="003651EA" w:rsidRDefault="003651EA" w:rsidP="00130349">
      <w:pPr>
        <w:spacing w:after="0"/>
        <w:jc w:val="center"/>
        <w:rPr>
          <w:rFonts w:ascii="Times New Roman" w:hAnsi="Times New Roman" w:cs="Times New Roman"/>
        </w:rPr>
      </w:pPr>
    </w:p>
    <w:p w14:paraId="1631B8DA" w14:textId="77777777" w:rsidR="003651EA" w:rsidRDefault="003651EA" w:rsidP="00130349">
      <w:pPr>
        <w:spacing w:after="0"/>
        <w:jc w:val="center"/>
        <w:rPr>
          <w:rFonts w:ascii="Times New Roman" w:hAnsi="Times New Roman" w:cs="Times New Roman"/>
        </w:rPr>
      </w:pPr>
    </w:p>
    <w:p w14:paraId="1631B8DB" w14:textId="77777777" w:rsidR="003651EA" w:rsidRDefault="003651EA" w:rsidP="00130349">
      <w:pPr>
        <w:spacing w:after="0"/>
        <w:jc w:val="center"/>
        <w:rPr>
          <w:rFonts w:ascii="Times New Roman" w:hAnsi="Times New Roman" w:cs="Times New Roman"/>
        </w:rPr>
      </w:pPr>
    </w:p>
    <w:p w14:paraId="1631B8DC" w14:textId="77777777" w:rsidR="003651EA" w:rsidRDefault="003651EA" w:rsidP="00130349">
      <w:pPr>
        <w:spacing w:after="0"/>
        <w:jc w:val="center"/>
        <w:rPr>
          <w:rFonts w:ascii="Times New Roman" w:hAnsi="Times New Roman" w:cs="Times New Roman"/>
        </w:rPr>
      </w:pPr>
    </w:p>
    <w:p w14:paraId="1631B8DD" w14:textId="77777777" w:rsidR="003651EA" w:rsidRDefault="003651EA" w:rsidP="00130349">
      <w:pPr>
        <w:spacing w:after="0"/>
        <w:jc w:val="center"/>
        <w:rPr>
          <w:rFonts w:ascii="Times New Roman" w:hAnsi="Times New Roman" w:cs="Times New Roman"/>
        </w:rPr>
      </w:pPr>
    </w:p>
    <w:p w14:paraId="1631B8DE" w14:textId="77777777" w:rsidR="003651EA" w:rsidRDefault="003651EA" w:rsidP="00130349">
      <w:pPr>
        <w:spacing w:after="0"/>
        <w:jc w:val="center"/>
        <w:rPr>
          <w:rFonts w:ascii="Times New Roman" w:hAnsi="Times New Roman" w:cs="Times New Roman"/>
        </w:rPr>
      </w:pPr>
    </w:p>
    <w:p w14:paraId="1631B8DF" w14:textId="77777777" w:rsidR="003651EA" w:rsidRDefault="003651EA" w:rsidP="00130349">
      <w:pPr>
        <w:spacing w:after="0"/>
        <w:jc w:val="center"/>
        <w:rPr>
          <w:rFonts w:ascii="Times New Roman" w:hAnsi="Times New Roman" w:cs="Times New Roman"/>
        </w:rPr>
      </w:pPr>
    </w:p>
    <w:p w14:paraId="1631B8E0" w14:textId="77777777" w:rsidR="003651EA" w:rsidRDefault="003651EA" w:rsidP="00130349">
      <w:pPr>
        <w:spacing w:after="0"/>
        <w:jc w:val="center"/>
        <w:rPr>
          <w:rFonts w:ascii="Times New Roman" w:hAnsi="Times New Roman" w:cs="Times New Roman"/>
        </w:rPr>
      </w:pPr>
    </w:p>
    <w:p w14:paraId="1631B8E1" w14:textId="77777777" w:rsidR="003651EA" w:rsidRDefault="003651EA" w:rsidP="00130349">
      <w:pPr>
        <w:spacing w:after="0"/>
        <w:jc w:val="center"/>
        <w:rPr>
          <w:rFonts w:ascii="Times New Roman" w:hAnsi="Times New Roman" w:cs="Times New Roman"/>
        </w:rPr>
      </w:pPr>
    </w:p>
    <w:p w14:paraId="1631B8E2" w14:textId="77777777" w:rsidR="003651EA" w:rsidRPr="003651EA" w:rsidRDefault="003651EA" w:rsidP="00130349">
      <w:pPr>
        <w:spacing w:after="0"/>
        <w:jc w:val="center"/>
        <w:rPr>
          <w:rFonts w:ascii="Times New Roman" w:hAnsi="Times New Roman" w:cs="Times New Roman"/>
        </w:rPr>
      </w:pPr>
    </w:p>
    <w:p w14:paraId="1631B8E3" w14:textId="77777777" w:rsidR="00617A53" w:rsidRPr="00130349" w:rsidRDefault="00130349" w:rsidP="00130349">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52</w:t>
      </w:r>
      <w:r w:rsidRPr="00130349">
        <w:rPr>
          <w:rFonts w:ascii="Times New Roman" w:hAnsi="Times New Roman" w:cs="Times New Roman"/>
          <w:b/>
          <w:color w:val="FF0000"/>
          <w:sz w:val="24"/>
          <w:szCs w:val="24"/>
        </w:rPr>
        <w:t xml:space="preserve">. </w:t>
      </w:r>
      <w:r w:rsidRPr="00130349">
        <w:rPr>
          <w:rFonts w:ascii="Times New Roman" w:hAnsi="Times New Roman" w:cs="Times New Roman"/>
          <w:b/>
          <w:color w:val="FF0000"/>
          <w:sz w:val="24"/>
          <w:szCs w:val="24"/>
          <w:u w:val="single"/>
        </w:rPr>
        <w:t>L’ESTIMATION DU TAUX D’ALCOOLEMIE</w:t>
      </w:r>
    </w:p>
    <w:p w14:paraId="1631B8E5" w14:textId="77777777" w:rsidR="00952EE7" w:rsidRDefault="00952EE7" w:rsidP="00130349">
      <w:pPr>
        <w:spacing w:after="0"/>
        <w:jc w:val="both"/>
        <w:rPr>
          <w:rFonts w:ascii="Times New Roman" w:hAnsi="Times New Roman" w:cs="Times New Roman"/>
        </w:rPr>
      </w:pPr>
    </w:p>
    <w:p w14:paraId="1631B8E6" w14:textId="77777777" w:rsidR="00952EE7" w:rsidRPr="00996FD5" w:rsidRDefault="00996FD5" w:rsidP="00130349">
      <w:pPr>
        <w:spacing w:after="0"/>
        <w:jc w:val="both"/>
        <w:rPr>
          <w:rFonts w:ascii="Times New Roman" w:hAnsi="Times New Roman" w:cs="Times New Roman"/>
        </w:rPr>
      </w:pPr>
      <w:r>
        <w:rPr>
          <w:rFonts w:ascii="Times New Roman" w:hAnsi="Times New Roman" w:cs="Times New Roman"/>
        </w:rPr>
        <w:t>L’</w:t>
      </w:r>
      <w:r w:rsidRPr="00996FD5">
        <w:rPr>
          <w:rFonts w:ascii="Times New Roman" w:hAnsi="Times New Roman" w:cs="Times New Roman"/>
          <w:b/>
        </w:rPr>
        <w:t>alcool</w:t>
      </w:r>
      <w:r>
        <w:rPr>
          <w:rFonts w:ascii="Times New Roman" w:hAnsi="Times New Roman" w:cs="Times New Roman"/>
        </w:rPr>
        <w:t xml:space="preserve"> est l’un des </w:t>
      </w:r>
      <w:r w:rsidRPr="00996FD5">
        <w:rPr>
          <w:rFonts w:ascii="Times New Roman" w:hAnsi="Times New Roman" w:cs="Times New Roman"/>
          <w:b/>
        </w:rPr>
        <w:t>premier</w:t>
      </w:r>
      <w:r w:rsidR="00952EE7" w:rsidRPr="00996FD5">
        <w:rPr>
          <w:rFonts w:ascii="Times New Roman" w:hAnsi="Times New Roman" w:cs="Times New Roman"/>
          <w:b/>
        </w:rPr>
        <w:t xml:space="preserve">s </w:t>
      </w:r>
      <w:r w:rsidRPr="00996FD5">
        <w:rPr>
          <w:rFonts w:ascii="Times New Roman" w:hAnsi="Times New Roman" w:cs="Times New Roman"/>
          <w:b/>
        </w:rPr>
        <w:t>facteurs</w:t>
      </w:r>
      <w:r w:rsidR="00952EE7" w:rsidRPr="00996FD5">
        <w:rPr>
          <w:rFonts w:ascii="Times New Roman" w:hAnsi="Times New Roman" w:cs="Times New Roman"/>
          <w:b/>
        </w:rPr>
        <w:t xml:space="preserve"> de mortalité</w:t>
      </w:r>
      <w:r w:rsidR="00952EE7" w:rsidRPr="00996FD5">
        <w:rPr>
          <w:rFonts w:ascii="Times New Roman" w:hAnsi="Times New Roman" w:cs="Times New Roman"/>
        </w:rPr>
        <w:t xml:space="preserve"> sur les routes ; il est en cause dans près d’1/3 des accidents mortels de la circulation. </w:t>
      </w:r>
    </w:p>
    <w:p w14:paraId="1631B8E7" w14:textId="77777777" w:rsidR="00952EE7" w:rsidRPr="00996FD5" w:rsidRDefault="00996FD5" w:rsidP="00130349">
      <w:pPr>
        <w:spacing w:after="0"/>
        <w:jc w:val="both"/>
        <w:rPr>
          <w:rFonts w:ascii="Times New Roman" w:hAnsi="Times New Roman" w:cs="Times New Roman"/>
        </w:rPr>
      </w:pPr>
      <w:r w:rsidRPr="00996FD5">
        <w:rPr>
          <w:rFonts w:ascii="Times New Roman" w:hAnsi="Times New Roman" w:cs="Times New Roman"/>
        </w:rPr>
        <w:t>Même si</w:t>
      </w:r>
      <w:r>
        <w:rPr>
          <w:rFonts w:ascii="Times New Roman" w:hAnsi="Times New Roman" w:cs="Times New Roman"/>
        </w:rPr>
        <w:t>,</w:t>
      </w:r>
      <w:r w:rsidRPr="00996FD5">
        <w:rPr>
          <w:rFonts w:ascii="Times New Roman" w:hAnsi="Times New Roman" w:cs="Times New Roman"/>
        </w:rPr>
        <w:t xml:space="preserve"> depuis le</w:t>
      </w:r>
      <w:r w:rsidR="00952EE7" w:rsidRPr="00996FD5">
        <w:rPr>
          <w:rFonts w:ascii="Times New Roman" w:hAnsi="Times New Roman" w:cs="Times New Roman"/>
        </w:rPr>
        <w:t xml:space="preserve"> début des années 80</w:t>
      </w:r>
      <w:r>
        <w:rPr>
          <w:rFonts w:ascii="Times New Roman" w:hAnsi="Times New Roman" w:cs="Times New Roman"/>
        </w:rPr>
        <w:t>,</w:t>
      </w:r>
      <w:r w:rsidR="00952EE7" w:rsidRPr="00996FD5">
        <w:rPr>
          <w:rFonts w:ascii="Times New Roman" w:hAnsi="Times New Roman" w:cs="Times New Roman"/>
        </w:rPr>
        <w:t xml:space="preserve"> </w:t>
      </w:r>
      <w:r>
        <w:rPr>
          <w:rFonts w:ascii="Times New Roman" w:hAnsi="Times New Roman" w:cs="Times New Roman"/>
        </w:rPr>
        <w:t>d</w:t>
      </w:r>
      <w:r w:rsidR="00952EE7" w:rsidRPr="00996FD5">
        <w:rPr>
          <w:rFonts w:ascii="Times New Roman" w:hAnsi="Times New Roman" w:cs="Times New Roman"/>
        </w:rPr>
        <w:t xml:space="preserve">es </w:t>
      </w:r>
      <w:r w:rsidR="00952EE7" w:rsidRPr="00996FD5">
        <w:rPr>
          <w:rFonts w:ascii="Times New Roman" w:hAnsi="Times New Roman" w:cs="Times New Roman"/>
          <w:b/>
        </w:rPr>
        <w:t>règles</w:t>
      </w:r>
      <w:r w:rsidR="00952EE7" w:rsidRPr="00996FD5">
        <w:rPr>
          <w:rFonts w:ascii="Times New Roman" w:hAnsi="Times New Roman" w:cs="Times New Roman"/>
        </w:rPr>
        <w:t xml:space="preserve"> concernant l’alcool au volant</w:t>
      </w:r>
      <w:r w:rsidRPr="00996FD5">
        <w:rPr>
          <w:rFonts w:ascii="Times New Roman" w:hAnsi="Times New Roman" w:cs="Times New Roman"/>
        </w:rPr>
        <w:t xml:space="preserve"> ont été instaurées et qu’elles se sont durcies </w:t>
      </w:r>
      <w:r w:rsidR="00952EE7" w:rsidRPr="00996FD5">
        <w:rPr>
          <w:rFonts w:ascii="Times New Roman" w:hAnsi="Times New Roman" w:cs="Times New Roman"/>
        </w:rPr>
        <w:t>au fil des années pour atteindre les taux légaux qu</w:t>
      </w:r>
      <w:r w:rsidRPr="00996FD5">
        <w:rPr>
          <w:rFonts w:ascii="Times New Roman" w:hAnsi="Times New Roman" w:cs="Times New Roman"/>
        </w:rPr>
        <w:t xml:space="preserve">e nous connaissons actuellement, la consommation d’alcool reste une </w:t>
      </w:r>
      <w:r w:rsidRPr="00996FD5">
        <w:rPr>
          <w:rFonts w:ascii="Times New Roman" w:hAnsi="Times New Roman" w:cs="Times New Roman"/>
          <w:b/>
        </w:rPr>
        <w:t>pratique culturellement ancrée et acceptée</w:t>
      </w:r>
      <w:r w:rsidRPr="00996FD5">
        <w:rPr>
          <w:rFonts w:ascii="Times New Roman" w:hAnsi="Times New Roman" w:cs="Times New Roman"/>
        </w:rPr>
        <w:t xml:space="preserve"> par la population française.</w:t>
      </w:r>
    </w:p>
    <w:p w14:paraId="1631B8E8" w14:textId="77777777" w:rsidR="00952EE7" w:rsidRPr="00996FD5" w:rsidRDefault="00996FD5" w:rsidP="00952EE7">
      <w:pPr>
        <w:spacing w:after="0"/>
        <w:jc w:val="both"/>
        <w:rPr>
          <w:rFonts w:ascii="Times New Roman" w:hAnsi="Times New Roman" w:cs="Times New Roman"/>
        </w:rPr>
      </w:pPr>
      <w:r w:rsidRPr="00996FD5">
        <w:rPr>
          <w:rFonts w:ascii="Times New Roman" w:hAnsi="Times New Roman" w:cs="Times New Roman"/>
        </w:rPr>
        <w:t>Malheureusement,</w:t>
      </w:r>
      <w:r w:rsidR="00952EE7" w:rsidRPr="00996FD5">
        <w:rPr>
          <w:rFonts w:ascii="Times New Roman" w:hAnsi="Times New Roman" w:cs="Times New Roman"/>
        </w:rPr>
        <w:t xml:space="preserve"> si les </w:t>
      </w:r>
      <w:r w:rsidR="00952EE7" w:rsidRPr="00996FD5">
        <w:rPr>
          <w:rFonts w:ascii="Times New Roman" w:hAnsi="Times New Roman" w:cs="Times New Roman"/>
          <w:b/>
        </w:rPr>
        <w:t>effets</w:t>
      </w:r>
      <w:r w:rsidR="00952EE7" w:rsidRPr="00996FD5">
        <w:rPr>
          <w:rFonts w:ascii="Times New Roman" w:hAnsi="Times New Roman" w:cs="Times New Roman"/>
        </w:rPr>
        <w:t xml:space="preserve"> de l’alcool ne sont </w:t>
      </w:r>
      <w:r w:rsidR="00952EE7" w:rsidRPr="00996FD5">
        <w:rPr>
          <w:rFonts w:ascii="Times New Roman" w:hAnsi="Times New Roman" w:cs="Times New Roman"/>
          <w:b/>
        </w:rPr>
        <w:t xml:space="preserve">pas </w:t>
      </w:r>
      <w:r w:rsidRPr="00996FD5">
        <w:rPr>
          <w:rFonts w:ascii="Times New Roman" w:hAnsi="Times New Roman" w:cs="Times New Roman"/>
          <w:b/>
        </w:rPr>
        <w:t xml:space="preserve">forcément </w:t>
      </w:r>
      <w:r w:rsidR="00952EE7" w:rsidRPr="00996FD5">
        <w:rPr>
          <w:rFonts w:ascii="Times New Roman" w:hAnsi="Times New Roman" w:cs="Times New Roman"/>
          <w:b/>
        </w:rPr>
        <w:t>manifestes</w:t>
      </w:r>
      <w:r w:rsidR="00952EE7" w:rsidRPr="00996FD5">
        <w:rPr>
          <w:rFonts w:ascii="Times New Roman" w:hAnsi="Times New Roman" w:cs="Times New Roman"/>
        </w:rPr>
        <w:t xml:space="preserve">, ils sont néanmoins présents bien avant d’atteindre le seuil légal. </w:t>
      </w:r>
      <w:r w:rsidRPr="00996FD5">
        <w:rPr>
          <w:rFonts w:ascii="Times New Roman" w:hAnsi="Times New Roman" w:cs="Times New Roman"/>
        </w:rPr>
        <w:t xml:space="preserve">Nombreux sont les conducteurs qui se fient uniquement à l’absence de </w:t>
      </w:r>
      <w:r w:rsidRPr="00996FD5">
        <w:rPr>
          <w:rFonts w:ascii="Times New Roman" w:hAnsi="Times New Roman" w:cs="Times New Roman"/>
          <w:b/>
        </w:rPr>
        <w:t>signes d’ivresse</w:t>
      </w:r>
      <w:r w:rsidRPr="00996FD5">
        <w:rPr>
          <w:rFonts w:ascii="Times New Roman" w:hAnsi="Times New Roman" w:cs="Times New Roman"/>
        </w:rPr>
        <w:t xml:space="preserve"> pour décider</w:t>
      </w:r>
      <w:r w:rsidR="00952EE7" w:rsidRPr="00996FD5">
        <w:rPr>
          <w:rFonts w:ascii="Times New Roman" w:hAnsi="Times New Roman" w:cs="Times New Roman"/>
        </w:rPr>
        <w:t xml:space="preserve"> de prendre le volant</w:t>
      </w:r>
      <w:r>
        <w:rPr>
          <w:rFonts w:ascii="Times New Roman" w:hAnsi="Times New Roman" w:cs="Times New Roman"/>
        </w:rPr>
        <w:t>,</w:t>
      </w:r>
      <w:r w:rsidR="00952EE7" w:rsidRPr="00996FD5">
        <w:rPr>
          <w:rFonts w:ascii="Times New Roman" w:hAnsi="Times New Roman" w:cs="Times New Roman"/>
        </w:rPr>
        <w:t xml:space="preserve"> même après une importante consommation</w:t>
      </w:r>
      <w:r>
        <w:rPr>
          <w:rFonts w:ascii="Times New Roman" w:hAnsi="Times New Roman" w:cs="Times New Roman"/>
        </w:rPr>
        <w:t>,</w:t>
      </w:r>
      <w:r w:rsidR="00952EE7" w:rsidRPr="00996FD5">
        <w:rPr>
          <w:rFonts w:ascii="Times New Roman" w:hAnsi="Times New Roman" w:cs="Times New Roman"/>
        </w:rPr>
        <w:t xml:space="preserve"> parce que « je me sentais bien ... ».</w:t>
      </w:r>
    </w:p>
    <w:p w14:paraId="1631B8E9" w14:textId="77777777" w:rsidR="00952EE7" w:rsidRPr="00996FD5" w:rsidRDefault="00996FD5" w:rsidP="00952EE7">
      <w:pPr>
        <w:spacing w:after="0"/>
        <w:jc w:val="both"/>
        <w:rPr>
          <w:rFonts w:ascii="Times New Roman" w:hAnsi="Times New Roman" w:cs="Times New Roman"/>
        </w:rPr>
      </w:pPr>
      <w:r w:rsidRPr="00996FD5">
        <w:rPr>
          <w:rFonts w:ascii="Times New Roman" w:hAnsi="Times New Roman" w:cs="Times New Roman"/>
        </w:rPr>
        <w:t xml:space="preserve">Par conséquent, il est indispensable de </w:t>
      </w:r>
      <w:r w:rsidRPr="00996FD5">
        <w:rPr>
          <w:rFonts w:ascii="Times New Roman" w:hAnsi="Times New Roman" w:cs="Times New Roman"/>
          <w:b/>
        </w:rPr>
        <w:t>savoir estimer son taux d’alcoolémie</w:t>
      </w:r>
      <w:r w:rsidRPr="00996FD5">
        <w:rPr>
          <w:rFonts w:ascii="Times New Roman" w:hAnsi="Times New Roman" w:cs="Times New Roman"/>
        </w:rPr>
        <w:t xml:space="preserve"> afin de prendre les bonnes décisions avant de prendre la route.</w:t>
      </w:r>
    </w:p>
    <w:p w14:paraId="1631B8EB" w14:textId="77777777" w:rsidR="002A4CEA" w:rsidRDefault="002A4CEA" w:rsidP="00130349">
      <w:pPr>
        <w:spacing w:after="0"/>
        <w:jc w:val="both"/>
        <w:rPr>
          <w:rFonts w:ascii="Times New Roman" w:hAnsi="Times New Roman" w:cs="Times New Roman"/>
        </w:rPr>
      </w:pPr>
    </w:p>
    <w:p w14:paraId="66DDC13B" w14:textId="77777777" w:rsidR="00D95D99" w:rsidRDefault="00D95D99" w:rsidP="00130349">
      <w:pPr>
        <w:spacing w:after="0"/>
        <w:jc w:val="both"/>
        <w:rPr>
          <w:rFonts w:ascii="Times New Roman" w:hAnsi="Times New Roman" w:cs="Times New Roman"/>
        </w:rPr>
      </w:pPr>
    </w:p>
    <w:p w14:paraId="1631B8EC" w14:textId="77777777" w:rsidR="002A4CEA" w:rsidRPr="002A4CEA" w:rsidRDefault="002A4CEA" w:rsidP="002A4CEA">
      <w:pPr>
        <w:pStyle w:val="Paragraphedeliste"/>
        <w:numPr>
          <w:ilvl w:val="0"/>
          <w:numId w:val="1"/>
        </w:numPr>
        <w:spacing w:after="0"/>
        <w:jc w:val="both"/>
        <w:rPr>
          <w:rFonts w:ascii="Times New Roman" w:hAnsi="Times New Roman" w:cs="Times New Roman"/>
          <w:b/>
          <w:color w:val="FF0000"/>
          <w:u w:val="single"/>
        </w:rPr>
      </w:pPr>
      <w:r w:rsidRPr="002A4CEA">
        <w:rPr>
          <w:rFonts w:ascii="Times New Roman" w:hAnsi="Times New Roman" w:cs="Times New Roman"/>
          <w:b/>
          <w:color w:val="FF0000"/>
          <w:u w:val="single"/>
        </w:rPr>
        <w:t>Les éléments influant sur le taux d’alcoolémie</w:t>
      </w:r>
    </w:p>
    <w:p w14:paraId="1631B8ED" w14:textId="77777777" w:rsidR="002A4CEA" w:rsidRDefault="002A4CEA" w:rsidP="002A4CEA">
      <w:pPr>
        <w:spacing w:after="0"/>
        <w:jc w:val="both"/>
        <w:rPr>
          <w:rFonts w:ascii="Times New Roman" w:hAnsi="Times New Roman" w:cs="Times New Roman"/>
        </w:rPr>
      </w:pPr>
    </w:p>
    <w:p w14:paraId="1631B8EE" w14:textId="77777777" w:rsidR="002A4CEA" w:rsidRPr="002A4CEA" w:rsidRDefault="002A4CEA" w:rsidP="002A4CEA">
      <w:pPr>
        <w:pStyle w:val="Paragraphedeliste"/>
        <w:numPr>
          <w:ilvl w:val="0"/>
          <w:numId w:val="2"/>
        </w:numPr>
        <w:spacing w:after="0"/>
        <w:jc w:val="both"/>
        <w:rPr>
          <w:rFonts w:ascii="Times New Roman" w:hAnsi="Times New Roman" w:cs="Times New Roman"/>
          <w:b/>
          <w:u w:val="single"/>
        </w:rPr>
      </w:pPr>
      <w:r w:rsidRPr="002A4CEA">
        <w:rPr>
          <w:rFonts w:ascii="Times New Roman" w:hAnsi="Times New Roman" w:cs="Times New Roman"/>
          <w:b/>
          <w:u w:val="single"/>
        </w:rPr>
        <w:t>Les facteurs liés à l’alcool consommé</w:t>
      </w:r>
    </w:p>
    <w:p w14:paraId="1631B8EF" w14:textId="77777777" w:rsidR="002A4CEA" w:rsidRDefault="002A4CEA" w:rsidP="002A4CEA">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4606"/>
        <w:gridCol w:w="4606"/>
      </w:tblGrid>
      <w:tr w:rsidR="002C208E" w:rsidRPr="002C208E" w14:paraId="1631B8F2" w14:textId="77777777" w:rsidTr="002C208E">
        <w:tc>
          <w:tcPr>
            <w:tcW w:w="4606" w:type="dxa"/>
          </w:tcPr>
          <w:p w14:paraId="1631B8F0" w14:textId="77777777" w:rsidR="002C208E" w:rsidRPr="002C208E" w:rsidRDefault="002C208E" w:rsidP="002C208E">
            <w:pPr>
              <w:jc w:val="center"/>
              <w:rPr>
                <w:rFonts w:ascii="Times New Roman" w:hAnsi="Times New Roman" w:cs="Times New Roman"/>
                <w:b/>
              </w:rPr>
            </w:pPr>
            <w:r w:rsidRPr="002C208E">
              <w:rPr>
                <w:rFonts w:ascii="Times New Roman" w:hAnsi="Times New Roman" w:cs="Times New Roman"/>
                <w:b/>
              </w:rPr>
              <w:t>Les facteurs</w:t>
            </w:r>
          </w:p>
        </w:tc>
        <w:tc>
          <w:tcPr>
            <w:tcW w:w="4606" w:type="dxa"/>
          </w:tcPr>
          <w:p w14:paraId="1631B8F1" w14:textId="77777777" w:rsidR="002C208E" w:rsidRPr="002C208E" w:rsidRDefault="002C208E" w:rsidP="002C208E">
            <w:pPr>
              <w:jc w:val="center"/>
              <w:rPr>
                <w:rFonts w:ascii="Times New Roman" w:hAnsi="Times New Roman" w:cs="Times New Roman"/>
                <w:b/>
              </w:rPr>
            </w:pPr>
            <w:r w:rsidRPr="002C208E">
              <w:rPr>
                <w:rFonts w:ascii="Times New Roman" w:hAnsi="Times New Roman" w:cs="Times New Roman"/>
                <w:b/>
              </w:rPr>
              <w:t>Les raisons</w:t>
            </w:r>
          </w:p>
        </w:tc>
      </w:tr>
      <w:tr w:rsidR="002C208E" w14:paraId="1631B8F5" w14:textId="77777777" w:rsidTr="002C208E">
        <w:tc>
          <w:tcPr>
            <w:tcW w:w="4606" w:type="dxa"/>
          </w:tcPr>
          <w:p w14:paraId="1631B8F3" w14:textId="77777777" w:rsidR="002C208E" w:rsidRDefault="002C208E" w:rsidP="002C208E">
            <w:pPr>
              <w:jc w:val="center"/>
              <w:rPr>
                <w:rFonts w:ascii="Times New Roman" w:hAnsi="Times New Roman" w:cs="Times New Roman"/>
              </w:rPr>
            </w:pPr>
            <w:r>
              <w:rPr>
                <w:rFonts w:ascii="Times New Roman" w:hAnsi="Times New Roman" w:cs="Times New Roman"/>
              </w:rPr>
              <w:t xml:space="preserve">Le </w:t>
            </w:r>
            <w:r w:rsidRPr="003B2F67">
              <w:rPr>
                <w:rFonts w:ascii="Times New Roman" w:hAnsi="Times New Roman" w:cs="Times New Roman"/>
                <w:b/>
              </w:rPr>
              <w:t>degré</w:t>
            </w:r>
            <w:r>
              <w:rPr>
                <w:rFonts w:ascii="Times New Roman" w:hAnsi="Times New Roman" w:cs="Times New Roman"/>
              </w:rPr>
              <w:t xml:space="preserve"> de l’alcool absorbé</w:t>
            </w:r>
          </w:p>
        </w:tc>
        <w:tc>
          <w:tcPr>
            <w:tcW w:w="4606" w:type="dxa"/>
          </w:tcPr>
          <w:p w14:paraId="1631B8F4" w14:textId="5D94D91B" w:rsidR="002C208E" w:rsidRPr="002C208E" w:rsidRDefault="002C208E" w:rsidP="002C208E">
            <w:pPr>
              <w:pStyle w:val="Paragraphedeliste"/>
              <w:numPr>
                <w:ilvl w:val="0"/>
                <w:numId w:val="3"/>
              </w:numPr>
              <w:ind w:left="356"/>
              <w:jc w:val="both"/>
              <w:rPr>
                <w:rFonts w:ascii="Times New Roman" w:hAnsi="Times New Roman" w:cs="Times New Roman"/>
              </w:rPr>
            </w:pPr>
            <w:r w:rsidRPr="002C208E">
              <w:rPr>
                <w:rFonts w:ascii="Times New Roman" w:hAnsi="Times New Roman" w:cs="Times New Roman"/>
              </w:rPr>
              <w:t>Plus l’alcool est « fort » plus le taux d’alcoolémie va augmenter</w:t>
            </w:r>
            <w:r w:rsidR="004B34C4">
              <w:rPr>
                <w:rFonts w:ascii="Times New Roman" w:hAnsi="Times New Roman" w:cs="Times New Roman"/>
              </w:rPr>
              <w:t xml:space="preserve"> (si on ne contrôle pas la quantité à l’aide des doses bar)</w:t>
            </w:r>
            <w:r w:rsidRPr="002C208E">
              <w:rPr>
                <w:rFonts w:ascii="Times New Roman" w:hAnsi="Times New Roman" w:cs="Times New Roman"/>
              </w:rPr>
              <w:t>.</w:t>
            </w:r>
          </w:p>
        </w:tc>
      </w:tr>
      <w:tr w:rsidR="002C208E" w14:paraId="1631B8F8" w14:textId="77777777" w:rsidTr="002C208E">
        <w:tc>
          <w:tcPr>
            <w:tcW w:w="4606" w:type="dxa"/>
          </w:tcPr>
          <w:p w14:paraId="1631B8F6" w14:textId="77777777" w:rsidR="002C208E" w:rsidRDefault="002C208E" w:rsidP="002C208E">
            <w:pPr>
              <w:jc w:val="center"/>
              <w:rPr>
                <w:rFonts w:ascii="Times New Roman" w:hAnsi="Times New Roman" w:cs="Times New Roman"/>
              </w:rPr>
            </w:pPr>
            <w:r>
              <w:rPr>
                <w:rFonts w:ascii="Times New Roman" w:hAnsi="Times New Roman" w:cs="Times New Roman"/>
              </w:rPr>
              <w:t xml:space="preserve">La </w:t>
            </w:r>
            <w:r w:rsidRPr="003B2F67">
              <w:rPr>
                <w:rFonts w:ascii="Times New Roman" w:hAnsi="Times New Roman" w:cs="Times New Roman"/>
                <w:b/>
              </w:rPr>
              <w:t>quantité</w:t>
            </w:r>
            <w:r>
              <w:rPr>
                <w:rFonts w:ascii="Times New Roman" w:hAnsi="Times New Roman" w:cs="Times New Roman"/>
              </w:rPr>
              <w:t xml:space="preserve"> d’alcool absorbé</w:t>
            </w:r>
          </w:p>
        </w:tc>
        <w:tc>
          <w:tcPr>
            <w:tcW w:w="4606" w:type="dxa"/>
          </w:tcPr>
          <w:p w14:paraId="1631B8F7" w14:textId="77777777" w:rsidR="002C208E" w:rsidRPr="002C208E" w:rsidRDefault="002C208E" w:rsidP="002C208E">
            <w:pPr>
              <w:pStyle w:val="Paragraphedeliste"/>
              <w:numPr>
                <w:ilvl w:val="0"/>
                <w:numId w:val="3"/>
              </w:numPr>
              <w:ind w:left="356"/>
              <w:jc w:val="both"/>
              <w:rPr>
                <w:rFonts w:ascii="Times New Roman" w:hAnsi="Times New Roman" w:cs="Times New Roman"/>
              </w:rPr>
            </w:pPr>
            <w:r w:rsidRPr="002C208E">
              <w:rPr>
                <w:rFonts w:ascii="Times New Roman" w:hAnsi="Times New Roman" w:cs="Times New Roman"/>
              </w:rPr>
              <w:t>Plus je vais boire de verres, plus le taux d’alcoolémie va augmenter.</w:t>
            </w:r>
          </w:p>
        </w:tc>
      </w:tr>
      <w:tr w:rsidR="002C208E" w14:paraId="1631B8FD" w14:textId="77777777" w:rsidTr="002C208E">
        <w:tc>
          <w:tcPr>
            <w:tcW w:w="4606" w:type="dxa"/>
          </w:tcPr>
          <w:p w14:paraId="1631B8F9" w14:textId="77777777" w:rsidR="002C208E" w:rsidRDefault="002C208E" w:rsidP="002C208E">
            <w:pPr>
              <w:jc w:val="center"/>
              <w:rPr>
                <w:rFonts w:ascii="Times New Roman" w:hAnsi="Times New Roman" w:cs="Times New Roman"/>
              </w:rPr>
            </w:pPr>
            <w:r>
              <w:rPr>
                <w:rFonts w:ascii="Times New Roman" w:hAnsi="Times New Roman" w:cs="Times New Roman"/>
              </w:rPr>
              <w:t>La « </w:t>
            </w:r>
            <w:r w:rsidRPr="003B2F67">
              <w:rPr>
                <w:rFonts w:ascii="Times New Roman" w:hAnsi="Times New Roman" w:cs="Times New Roman"/>
                <w:b/>
              </w:rPr>
              <w:t>vitesse</w:t>
            </w:r>
            <w:r>
              <w:rPr>
                <w:rFonts w:ascii="Times New Roman" w:hAnsi="Times New Roman" w:cs="Times New Roman"/>
              </w:rPr>
              <w:t> » d’absorption</w:t>
            </w:r>
          </w:p>
        </w:tc>
        <w:tc>
          <w:tcPr>
            <w:tcW w:w="4606" w:type="dxa"/>
          </w:tcPr>
          <w:p w14:paraId="1631B8FA" w14:textId="77777777" w:rsidR="000C176B" w:rsidRDefault="000C176B" w:rsidP="002C208E">
            <w:pPr>
              <w:pStyle w:val="Paragraphedeliste"/>
              <w:numPr>
                <w:ilvl w:val="0"/>
                <w:numId w:val="3"/>
              </w:numPr>
              <w:ind w:left="356"/>
              <w:jc w:val="both"/>
              <w:rPr>
                <w:rFonts w:ascii="Times New Roman" w:hAnsi="Times New Roman" w:cs="Times New Roman"/>
              </w:rPr>
            </w:pPr>
            <w:r>
              <w:rPr>
                <w:rFonts w:ascii="Times New Roman" w:hAnsi="Times New Roman" w:cs="Times New Roman"/>
              </w:rPr>
              <w:t>Les verres avalés d’une traite atteignent le flux sanguin plus rapidement qu’une bière dégustée tranquillement entre amis.</w:t>
            </w:r>
          </w:p>
          <w:p w14:paraId="1631B8FB" w14:textId="77777777" w:rsidR="002C208E" w:rsidRDefault="002C208E" w:rsidP="002C208E">
            <w:pPr>
              <w:pStyle w:val="Paragraphedeliste"/>
              <w:numPr>
                <w:ilvl w:val="0"/>
                <w:numId w:val="3"/>
              </w:numPr>
              <w:ind w:left="356"/>
              <w:jc w:val="both"/>
              <w:rPr>
                <w:rFonts w:ascii="Times New Roman" w:hAnsi="Times New Roman" w:cs="Times New Roman"/>
              </w:rPr>
            </w:pPr>
            <w:r>
              <w:rPr>
                <w:rFonts w:ascii="Times New Roman" w:hAnsi="Times New Roman" w:cs="Times New Roman"/>
              </w:rPr>
              <w:t>Le taux d’alcoolémie va augmenter progressivement jusqu’à atteindre un pic après l’absorption du dernier verre.</w:t>
            </w:r>
          </w:p>
          <w:p w14:paraId="1631B8FC" w14:textId="77777777" w:rsidR="002C208E" w:rsidRPr="002C208E" w:rsidRDefault="002C208E" w:rsidP="004E0818">
            <w:pPr>
              <w:pStyle w:val="Paragraphedeliste"/>
              <w:ind w:left="356"/>
              <w:jc w:val="both"/>
              <w:rPr>
                <w:rFonts w:ascii="Times New Roman" w:hAnsi="Times New Roman" w:cs="Times New Roman"/>
              </w:rPr>
            </w:pPr>
            <w:r>
              <w:rPr>
                <w:rFonts w:ascii="Times New Roman" w:hAnsi="Times New Roman" w:cs="Times New Roman"/>
              </w:rPr>
              <w:t xml:space="preserve">Le taux n’amorce aucune descente entre chaque verre ; la courbe </w:t>
            </w:r>
            <w:r w:rsidR="004E0818">
              <w:rPr>
                <w:rFonts w:ascii="Times New Roman" w:hAnsi="Times New Roman" w:cs="Times New Roman"/>
              </w:rPr>
              <w:t>reste</w:t>
            </w:r>
            <w:r>
              <w:rPr>
                <w:rFonts w:ascii="Times New Roman" w:hAnsi="Times New Roman" w:cs="Times New Roman"/>
              </w:rPr>
              <w:t xml:space="preserve"> ascendante.</w:t>
            </w:r>
          </w:p>
        </w:tc>
      </w:tr>
      <w:tr w:rsidR="002C208E" w14:paraId="1631B902" w14:textId="77777777" w:rsidTr="002C208E">
        <w:tc>
          <w:tcPr>
            <w:tcW w:w="4606" w:type="dxa"/>
          </w:tcPr>
          <w:p w14:paraId="1631B8FE" w14:textId="77777777" w:rsidR="002C208E" w:rsidRDefault="002C208E" w:rsidP="002C208E">
            <w:pPr>
              <w:jc w:val="center"/>
              <w:rPr>
                <w:rFonts w:ascii="Times New Roman" w:hAnsi="Times New Roman" w:cs="Times New Roman"/>
              </w:rPr>
            </w:pPr>
            <w:r>
              <w:rPr>
                <w:rFonts w:ascii="Times New Roman" w:hAnsi="Times New Roman" w:cs="Times New Roman"/>
              </w:rPr>
              <w:t xml:space="preserve">La combinaison avec l’absorption de </w:t>
            </w:r>
            <w:r w:rsidRPr="003B2F67">
              <w:rPr>
                <w:rFonts w:ascii="Times New Roman" w:hAnsi="Times New Roman" w:cs="Times New Roman"/>
                <w:b/>
              </w:rPr>
              <w:t>nourriture</w:t>
            </w:r>
          </w:p>
        </w:tc>
        <w:tc>
          <w:tcPr>
            <w:tcW w:w="4606" w:type="dxa"/>
          </w:tcPr>
          <w:p w14:paraId="1631B8FF" w14:textId="77777777" w:rsidR="002C208E" w:rsidRDefault="002C208E" w:rsidP="002C208E">
            <w:pPr>
              <w:pStyle w:val="Paragraphedeliste"/>
              <w:numPr>
                <w:ilvl w:val="0"/>
                <w:numId w:val="3"/>
              </w:numPr>
              <w:ind w:left="356"/>
              <w:jc w:val="both"/>
              <w:rPr>
                <w:rFonts w:ascii="Times New Roman" w:hAnsi="Times New Roman" w:cs="Times New Roman"/>
              </w:rPr>
            </w:pPr>
            <w:r>
              <w:rPr>
                <w:rFonts w:ascii="Times New Roman" w:hAnsi="Times New Roman" w:cs="Times New Roman"/>
              </w:rPr>
              <w:t xml:space="preserve">Lorsque je consomme de l’alcool en étant à jeun, </w:t>
            </w:r>
            <w:r w:rsidR="004E0818">
              <w:rPr>
                <w:rFonts w:ascii="Times New Roman" w:hAnsi="Times New Roman" w:cs="Times New Roman"/>
              </w:rPr>
              <w:t>il</w:t>
            </w:r>
            <w:r>
              <w:rPr>
                <w:rFonts w:ascii="Times New Roman" w:hAnsi="Times New Roman" w:cs="Times New Roman"/>
              </w:rPr>
              <w:t xml:space="preserve"> va se diffuser très rapidement dans les différents organes par le réseau sanguin.</w:t>
            </w:r>
          </w:p>
          <w:p w14:paraId="1631B900" w14:textId="77777777" w:rsidR="002C208E" w:rsidRDefault="002C208E" w:rsidP="002C208E">
            <w:pPr>
              <w:pStyle w:val="Paragraphedeliste"/>
              <w:ind w:left="356"/>
              <w:jc w:val="both"/>
              <w:rPr>
                <w:rFonts w:ascii="Times New Roman" w:hAnsi="Times New Roman" w:cs="Times New Roman"/>
              </w:rPr>
            </w:pPr>
            <w:r>
              <w:rPr>
                <w:rFonts w:ascii="Times New Roman" w:hAnsi="Times New Roman" w:cs="Times New Roman"/>
              </w:rPr>
              <w:t>Si je consomme un vrai repas (entrée + plat et non pas juste quelques cacahuètes), l’alcool va se mélanger au bol alimentaire, et l’estomac mettra davantage de temps à « traiter » l’ensemble avant que l’alcool ne se diffuse dans le sang.</w:t>
            </w:r>
          </w:p>
          <w:p w14:paraId="1631B901" w14:textId="77777777" w:rsidR="002C208E" w:rsidRPr="002C208E" w:rsidRDefault="002C208E" w:rsidP="002C208E">
            <w:pPr>
              <w:pStyle w:val="Paragraphedeliste"/>
              <w:ind w:left="356"/>
              <w:jc w:val="both"/>
              <w:rPr>
                <w:rFonts w:ascii="Times New Roman" w:hAnsi="Times New Roman" w:cs="Times New Roman"/>
              </w:rPr>
            </w:pPr>
            <w:r>
              <w:rPr>
                <w:rFonts w:ascii="Times New Roman" w:hAnsi="Times New Roman" w:cs="Times New Roman"/>
              </w:rPr>
              <w:t>Ainsi, le pic d’alcoolémie sera atteint plus tardivement en mangeant.</w:t>
            </w:r>
          </w:p>
        </w:tc>
      </w:tr>
      <w:tr w:rsidR="000C176B" w14:paraId="1631B906" w14:textId="77777777" w:rsidTr="002C208E">
        <w:tc>
          <w:tcPr>
            <w:tcW w:w="4606" w:type="dxa"/>
          </w:tcPr>
          <w:p w14:paraId="1631B903" w14:textId="77777777" w:rsidR="000C176B" w:rsidRDefault="000C176B" w:rsidP="002C208E">
            <w:pPr>
              <w:jc w:val="center"/>
              <w:rPr>
                <w:rFonts w:ascii="Times New Roman" w:hAnsi="Times New Roman" w:cs="Times New Roman"/>
              </w:rPr>
            </w:pPr>
            <w:r>
              <w:rPr>
                <w:rFonts w:ascii="Times New Roman" w:hAnsi="Times New Roman" w:cs="Times New Roman"/>
              </w:rPr>
              <w:t xml:space="preserve">La combinaison avec </w:t>
            </w:r>
            <w:r w:rsidRPr="000C176B">
              <w:rPr>
                <w:rFonts w:ascii="Times New Roman" w:hAnsi="Times New Roman" w:cs="Times New Roman"/>
              </w:rPr>
              <w:t>d’</w:t>
            </w:r>
            <w:r w:rsidRPr="000C176B">
              <w:rPr>
                <w:rFonts w:ascii="Times New Roman" w:hAnsi="Times New Roman" w:cs="Times New Roman"/>
                <w:b/>
              </w:rPr>
              <w:t>autres boissons</w:t>
            </w:r>
          </w:p>
        </w:tc>
        <w:tc>
          <w:tcPr>
            <w:tcW w:w="4606" w:type="dxa"/>
          </w:tcPr>
          <w:p w14:paraId="1631B904" w14:textId="372575BA" w:rsidR="000C176B" w:rsidRDefault="000C176B" w:rsidP="002C208E">
            <w:pPr>
              <w:pStyle w:val="Paragraphedeliste"/>
              <w:numPr>
                <w:ilvl w:val="0"/>
                <w:numId w:val="3"/>
              </w:numPr>
              <w:ind w:left="356"/>
              <w:jc w:val="both"/>
              <w:rPr>
                <w:rFonts w:ascii="Times New Roman" w:hAnsi="Times New Roman" w:cs="Times New Roman"/>
              </w:rPr>
            </w:pPr>
            <w:r>
              <w:rPr>
                <w:rFonts w:ascii="Times New Roman" w:hAnsi="Times New Roman" w:cs="Times New Roman"/>
              </w:rPr>
              <w:t xml:space="preserve">Les boissons gazeuses </w:t>
            </w:r>
            <w:r w:rsidR="000317A9">
              <w:rPr>
                <w:rFonts w:ascii="Times New Roman" w:hAnsi="Times New Roman" w:cs="Times New Roman"/>
              </w:rPr>
              <w:t>accélèrent l’assimilation de l’alcool</w:t>
            </w:r>
            <w:r>
              <w:rPr>
                <w:rFonts w:ascii="Times New Roman" w:hAnsi="Times New Roman" w:cs="Times New Roman"/>
              </w:rPr>
              <w:t xml:space="preserve"> car les gaz irritent la muqueuse de l’estomac.</w:t>
            </w:r>
          </w:p>
          <w:p w14:paraId="1631B905" w14:textId="77777777" w:rsidR="000C176B" w:rsidRDefault="000C176B" w:rsidP="002C208E">
            <w:pPr>
              <w:pStyle w:val="Paragraphedeliste"/>
              <w:numPr>
                <w:ilvl w:val="0"/>
                <w:numId w:val="3"/>
              </w:numPr>
              <w:ind w:left="356"/>
              <w:jc w:val="both"/>
              <w:rPr>
                <w:rFonts w:ascii="Times New Roman" w:hAnsi="Times New Roman" w:cs="Times New Roman"/>
              </w:rPr>
            </w:pPr>
            <w:r>
              <w:rPr>
                <w:rFonts w:ascii="Times New Roman" w:hAnsi="Times New Roman" w:cs="Times New Roman"/>
              </w:rPr>
              <w:t xml:space="preserve">Le sucre des boissons sucrées et caféinées masque le goût de l’alcool et fausse l’impression des quantités absorbées. Un </w:t>
            </w:r>
            <w:r>
              <w:rPr>
                <w:rFonts w:ascii="Times New Roman" w:hAnsi="Times New Roman" w:cs="Times New Roman"/>
              </w:rPr>
              <w:lastRenderedPageBreak/>
              <w:t>jeune se resservira plus rapidement et plus volontiers d’un vodka/</w:t>
            </w:r>
            <w:proofErr w:type="spellStart"/>
            <w:r>
              <w:rPr>
                <w:rFonts w:ascii="Times New Roman" w:hAnsi="Times New Roman" w:cs="Times New Roman"/>
              </w:rPr>
              <w:t>redbull</w:t>
            </w:r>
            <w:proofErr w:type="spellEnd"/>
            <w:r>
              <w:rPr>
                <w:rFonts w:ascii="Times New Roman" w:hAnsi="Times New Roman" w:cs="Times New Roman"/>
              </w:rPr>
              <w:t xml:space="preserve"> que d’un w</w:t>
            </w:r>
            <w:r w:rsidR="004E0818">
              <w:rPr>
                <w:rFonts w:ascii="Times New Roman" w:hAnsi="Times New Roman" w:cs="Times New Roman"/>
              </w:rPr>
              <w:t>h</w:t>
            </w:r>
            <w:r>
              <w:rPr>
                <w:rFonts w:ascii="Times New Roman" w:hAnsi="Times New Roman" w:cs="Times New Roman"/>
              </w:rPr>
              <w:t>isky pur.</w:t>
            </w:r>
          </w:p>
        </w:tc>
      </w:tr>
      <w:tr w:rsidR="00E6621D" w14:paraId="1631B909" w14:textId="77777777" w:rsidTr="002C208E">
        <w:tc>
          <w:tcPr>
            <w:tcW w:w="4606" w:type="dxa"/>
          </w:tcPr>
          <w:p w14:paraId="1631B907" w14:textId="77777777" w:rsidR="00E6621D" w:rsidRDefault="00E6621D" w:rsidP="002C208E">
            <w:pPr>
              <w:jc w:val="center"/>
              <w:rPr>
                <w:rFonts w:ascii="Times New Roman" w:hAnsi="Times New Roman" w:cs="Times New Roman"/>
              </w:rPr>
            </w:pPr>
            <w:r>
              <w:rPr>
                <w:rFonts w:ascii="Times New Roman" w:hAnsi="Times New Roman" w:cs="Times New Roman"/>
              </w:rPr>
              <w:lastRenderedPageBreak/>
              <w:t xml:space="preserve">La </w:t>
            </w:r>
            <w:r w:rsidRPr="003B2F67">
              <w:rPr>
                <w:rFonts w:ascii="Times New Roman" w:hAnsi="Times New Roman" w:cs="Times New Roman"/>
                <w:b/>
              </w:rPr>
              <w:t>température</w:t>
            </w:r>
            <w:r>
              <w:rPr>
                <w:rFonts w:ascii="Times New Roman" w:hAnsi="Times New Roman" w:cs="Times New Roman"/>
              </w:rPr>
              <w:t xml:space="preserve"> de l’alcool consommé</w:t>
            </w:r>
          </w:p>
        </w:tc>
        <w:tc>
          <w:tcPr>
            <w:tcW w:w="4606" w:type="dxa"/>
          </w:tcPr>
          <w:p w14:paraId="1631B908" w14:textId="4DAE8A08" w:rsidR="00E6621D" w:rsidRDefault="00E6621D" w:rsidP="002C208E">
            <w:pPr>
              <w:pStyle w:val="Paragraphedeliste"/>
              <w:numPr>
                <w:ilvl w:val="0"/>
                <w:numId w:val="3"/>
              </w:numPr>
              <w:ind w:left="356"/>
              <w:jc w:val="both"/>
              <w:rPr>
                <w:rFonts w:ascii="Times New Roman" w:hAnsi="Times New Roman" w:cs="Times New Roman"/>
              </w:rPr>
            </w:pPr>
            <w:r>
              <w:rPr>
                <w:rFonts w:ascii="Times New Roman" w:hAnsi="Times New Roman" w:cs="Times New Roman"/>
              </w:rPr>
              <w:t xml:space="preserve">Un alcool bu chaud </w:t>
            </w:r>
            <w:r w:rsidR="00362327">
              <w:rPr>
                <w:rFonts w:ascii="Times New Roman" w:hAnsi="Times New Roman" w:cs="Times New Roman"/>
              </w:rPr>
              <w:t>accélèrera l’assimilation de l’alcool (faisant atteindre le pic d’alcoolémie plus rapidement)</w:t>
            </w:r>
            <w:r w:rsidR="000366C9">
              <w:rPr>
                <w:rFonts w:ascii="Times New Roman" w:hAnsi="Times New Roman" w:cs="Times New Roman"/>
              </w:rPr>
              <w:t>. Cela s’explique par le fait que les boissons chaudes, alcoolisées ou non, dilatent les vaisseaux sanguins, ce qui permet au liquide de passer plus facilement dans le sang.</w:t>
            </w:r>
          </w:p>
        </w:tc>
      </w:tr>
    </w:tbl>
    <w:p w14:paraId="1631B90A" w14:textId="77777777" w:rsidR="002A4CEA" w:rsidRDefault="002A4CEA" w:rsidP="002A4CEA">
      <w:pPr>
        <w:spacing w:after="0"/>
        <w:jc w:val="both"/>
        <w:rPr>
          <w:rFonts w:ascii="Times New Roman" w:hAnsi="Times New Roman" w:cs="Times New Roman"/>
        </w:rPr>
      </w:pPr>
    </w:p>
    <w:p w14:paraId="1631B90B" w14:textId="77777777" w:rsidR="00E6621D" w:rsidRDefault="00E6621D" w:rsidP="00E6621D">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1631B95C" wp14:editId="1631B95D">
            <wp:extent cx="4102365" cy="2000250"/>
            <wp:effectExtent l="19050" t="0" r="0" b="0"/>
            <wp:docPr id="1" name="Image 1" descr="C:\Documents and Settings\Camille &amp; Arnaud\Bureau\courb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courbe 1.gif"/>
                    <pic:cNvPicPr>
                      <a:picLocks noChangeAspect="1" noChangeArrowheads="1"/>
                    </pic:cNvPicPr>
                  </pic:nvPicPr>
                  <pic:blipFill>
                    <a:blip r:embed="rId7"/>
                    <a:srcRect/>
                    <a:stretch>
                      <a:fillRect/>
                    </a:stretch>
                  </pic:blipFill>
                  <pic:spPr bwMode="auto">
                    <a:xfrm>
                      <a:off x="0" y="0"/>
                      <a:ext cx="4102365" cy="2000250"/>
                    </a:xfrm>
                    <a:prstGeom prst="rect">
                      <a:avLst/>
                    </a:prstGeom>
                    <a:noFill/>
                    <a:ln w="9525">
                      <a:noFill/>
                      <a:miter lim="800000"/>
                      <a:headEnd/>
                      <a:tailEnd/>
                    </a:ln>
                  </pic:spPr>
                </pic:pic>
              </a:graphicData>
            </a:graphic>
          </wp:inline>
        </w:drawing>
      </w:r>
    </w:p>
    <w:p w14:paraId="1631B90D" w14:textId="77777777" w:rsidR="00E6621D" w:rsidRDefault="00E6621D" w:rsidP="002A4CEA">
      <w:pPr>
        <w:spacing w:after="0"/>
        <w:jc w:val="both"/>
        <w:rPr>
          <w:rFonts w:ascii="Times New Roman" w:hAnsi="Times New Roman" w:cs="Times New Roman"/>
        </w:rPr>
      </w:pPr>
    </w:p>
    <w:p w14:paraId="1631B90E" w14:textId="77777777" w:rsidR="002A4CEA" w:rsidRPr="002A4CEA" w:rsidRDefault="002A4CEA" w:rsidP="002A4CEA">
      <w:pPr>
        <w:pStyle w:val="Paragraphedeliste"/>
        <w:numPr>
          <w:ilvl w:val="0"/>
          <w:numId w:val="2"/>
        </w:numPr>
        <w:spacing w:after="0"/>
        <w:jc w:val="both"/>
        <w:rPr>
          <w:rFonts w:ascii="Times New Roman" w:hAnsi="Times New Roman" w:cs="Times New Roman"/>
          <w:b/>
          <w:u w:val="single"/>
        </w:rPr>
      </w:pPr>
      <w:r w:rsidRPr="002A4CEA">
        <w:rPr>
          <w:rFonts w:ascii="Times New Roman" w:hAnsi="Times New Roman" w:cs="Times New Roman"/>
          <w:b/>
          <w:u w:val="single"/>
        </w:rPr>
        <w:t>Les facteurs liés à l’individu</w:t>
      </w:r>
    </w:p>
    <w:p w14:paraId="1631B90F" w14:textId="77777777" w:rsidR="002A4CEA" w:rsidRDefault="002A4CEA" w:rsidP="002A4CEA">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4606"/>
        <w:gridCol w:w="4606"/>
      </w:tblGrid>
      <w:tr w:rsidR="00E6621D" w:rsidRPr="00E6621D" w14:paraId="1631B912" w14:textId="77777777" w:rsidTr="00E6621D">
        <w:tc>
          <w:tcPr>
            <w:tcW w:w="4606" w:type="dxa"/>
          </w:tcPr>
          <w:p w14:paraId="1631B910" w14:textId="77777777" w:rsidR="00E6621D" w:rsidRPr="00E6621D" w:rsidRDefault="00E6621D" w:rsidP="00E6621D">
            <w:pPr>
              <w:jc w:val="center"/>
              <w:rPr>
                <w:rFonts w:ascii="Times New Roman" w:hAnsi="Times New Roman" w:cs="Times New Roman"/>
                <w:b/>
              </w:rPr>
            </w:pPr>
            <w:r w:rsidRPr="00E6621D">
              <w:rPr>
                <w:rFonts w:ascii="Times New Roman" w:hAnsi="Times New Roman" w:cs="Times New Roman"/>
                <w:b/>
              </w:rPr>
              <w:t>Les facteurs</w:t>
            </w:r>
          </w:p>
        </w:tc>
        <w:tc>
          <w:tcPr>
            <w:tcW w:w="4606" w:type="dxa"/>
          </w:tcPr>
          <w:p w14:paraId="1631B911" w14:textId="77777777" w:rsidR="00E6621D" w:rsidRPr="00E6621D" w:rsidRDefault="00E6621D" w:rsidP="00E6621D">
            <w:pPr>
              <w:jc w:val="center"/>
              <w:rPr>
                <w:rFonts w:ascii="Times New Roman" w:hAnsi="Times New Roman" w:cs="Times New Roman"/>
                <w:b/>
              </w:rPr>
            </w:pPr>
            <w:r w:rsidRPr="00E6621D">
              <w:rPr>
                <w:rFonts w:ascii="Times New Roman" w:hAnsi="Times New Roman" w:cs="Times New Roman"/>
                <w:b/>
              </w:rPr>
              <w:t>Les raisons</w:t>
            </w:r>
          </w:p>
        </w:tc>
      </w:tr>
      <w:tr w:rsidR="00E6621D" w14:paraId="1631B917" w14:textId="77777777" w:rsidTr="00E6621D">
        <w:tc>
          <w:tcPr>
            <w:tcW w:w="4606" w:type="dxa"/>
          </w:tcPr>
          <w:p w14:paraId="1631B913" w14:textId="77777777" w:rsidR="00E6621D" w:rsidRDefault="00AD24E0" w:rsidP="00AD24E0">
            <w:pPr>
              <w:jc w:val="center"/>
              <w:rPr>
                <w:rFonts w:ascii="Times New Roman" w:hAnsi="Times New Roman" w:cs="Times New Roman"/>
              </w:rPr>
            </w:pPr>
            <w:r>
              <w:rPr>
                <w:rFonts w:ascii="Times New Roman" w:hAnsi="Times New Roman" w:cs="Times New Roman"/>
              </w:rPr>
              <w:t xml:space="preserve">Le </w:t>
            </w:r>
            <w:r w:rsidRPr="003B2F67">
              <w:rPr>
                <w:rFonts w:ascii="Times New Roman" w:hAnsi="Times New Roman" w:cs="Times New Roman"/>
                <w:b/>
              </w:rPr>
              <w:t>genre</w:t>
            </w:r>
          </w:p>
        </w:tc>
        <w:tc>
          <w:tcPr>
            <w:tcW w:w="4606" w:type="dxa"/>
          </w:tcPr>
          <w:p w14:paraId="1631B914" w14:textId="77777777" w:rsidR="00E6621D" w:rsidRPr="000366C9" w:rsidRDefault="000366C9" w:rsidP="000366C9">
            <w:pPr>
              <w:pStyle w:val="Paragraphedeliste"/>
              <w:numPr>
                <w:ilvl w:val="0"/>
                <w:numId w:val="3"/>
              </w:numPr>
              <w:ind w:left="356"/>
              <w:jc w:val="both"/>
              <w:rPr>
                <w:rFonts w:ascii="Times New Roman" w:hAnsi="Times New Roman" w:cs="Times New Roman"/>
              </w:rPr>
            </w:pPr>
            <w:r w:rsidRPr="000366C9">
              <w:rPr>
                <w:rFonts w:ascii="Times New Roman" w:hAnsi="Times New Roman" w:cs="Times New Roman"/>
              </w:rPr>
              <w:t xml:space="preserve">En règle générale, </w:t>
            </w:r>
            <w:r w:rsidR="00F40E12" w:rsidRPr="000366C9">
              <w:rPr>
                <w:rFonts w:ascii="Times New Roman" w:hAnsi="Times New Roman" w:cs="Times New Roman"/>
              </w:rPr>
              <w:t>à quantité égale consommée</w:t>
            </w:r>
            <w:r w:rsidR="00F40E12">
              <w:rPr>
                <w:rFonts w:ascii="Times New Roman" w:hAnsi="Times New Roman" w:cs="Times New Roman"/>
              </w:rPr>
              <w:t>,</w:t>
            </w:r>
            <w:r w:rsidR="00F40E12" w:rsidRPr="000366C9">
              <w:rPr>
                <w:rFonts w:ascii="Times New Roman" w:hAnsi="Times New Roman" w:cs="Times New Roman"/>
              </w:rPr>
              <w:t xml:space="preserve"> </w:t>
            </w:r>
            <w:r w:rsidRPr="000366C9">
              <w:rPr>
                <w:rFonts w:ascii="Times New Roman" w:hAnsi="Times New Roman" w:cs="Times New Roman"/>
              </w:rPr>
              <w:t>les femmes supportent moins bien l’alcool que les hommes. Cela s’explique de plusieurs manières :</w:t>
            </w:r>
          </w:p>
          <w:p w14:paraId="1631B915" w14:textId="77777777" w:rsidR="000366C9" w:rsidRDefault="000366C9" w:rsidP="000366C9">
            <w:pPr>
              <w:pStyle w:val="Paragraphedeliste"/>
              <w:numPr>
                <w:ilvl w:val="0"/>
                <w:numId w:val="4"/>
              </w:numPr>
              <w:jc w:val="both"/>
              <w:rPr>
                <w:rFonts w:ascii="Times New Roman" w:hAnsi="Times New Roman" w:cs="Times New Roman"/>
              </w:rPr>
            </w:pPr>
            <w:r>
              <w:rPr>
                <w:rFonts w:ascii="Times New Roman" w:hAnsi="Times New Roman" w:cs="Times New Roman"/>
              </w:rPr>
              <w:t>Le corps d’une femme comporte en moyenne davantage de tissus adipeux et moins de liquide que celui d’un homme. L’alcool étant plus facilement soluble dans l’eau que dans la graisse, il se diffuse avant tout dans le liquide corporel. A poids égal et à quantité égale d’alcool consommée, la concentration d’</w:t>
            </w:r>
            <w:r w:rsidR="00CC227E">
              <w:rPr>
                <w:rFonts w:ascii="Times New Roman" w:hAnsi="Times New Roman" w:cs="Times New Roman"/>
              </w:rPr>
              <w:t>alcool dans le sang est</w:t>
            </w:r>
            <w:r>
              <w:rPr>
                <w:rFonts w:ascii="Times New Roman" w:hAnsi="Times New Roman" w:cs="Times New Roman"/>
              </w:rPr>
              <w:t xml:space="preserve"> généralement plus élevée chez les femmes que chez les hommes.</w:t>
            </w:r>
          </w:p>
          <w:p w14:paraId="1631B916" w14:textId="77777777" w:rsidR="000366C9" w:rsidRPr="000366C9" w:rsidRDefault="000366C9" w:rsidP="000366C9">
            <w:pPr>
              <w:pStyle w:val="Paragraphedeliste"/>
              <w:numPr>
                <w:ilvl w:val="0"/>
                <w:numId w:val="4"/>
              </w:numPr>
              <w:jc w:val="both"/>
              <w:rPr>
                <w:rFonts w:ascii="Times New Roman" w:hAnsi="Times New Roman" w:cs="Times New Roman"/>
              </w:rPr>
            </w:pPr>
            <w:r>
              <w:rPr>
                <w:rFonts w:ascii="Times New Roman" w:hAnsi="Times New Roman" w:cs="Times New Roman"/>
              </w:rPr>
              <w:t>Par ailleurs, les femmes disposent d’une quantité moindre d’enzymes contribuant à l’élimination de l’alcool qui se trouve ainsi ralentie.</w:t>
            </w:r>
          </w:p>
        </w:tc>
      </w:tr>
      <w:tr w:rsidR="002A3013" w14:paraId="1631B91B" w14:textId="77777777" w:rsidTr="00E6621D">
        <w:tc>
          <w:tcPr>
            <w:tcW w:w="4606" w:type="dxa"/>
          </w:tcPr>
          <w:p w14:paraId="1631B918" w14:textId="77777777" w:rsidR="002A3013" w:rsidRDefault="002A3013" w:rsidP="00AD24E0">
            <w:pPr>
              <w:jc w:val="center"/>
              <w:rPr>
                <w:rFonts w:ascii="Times New Roman" w:hAnsi="Times New Roman" w:cs="Times New Roman"/>
              </w:rPr>
            </w:pPr>
            <w:r>
              <w:rPr>
                <w:rFonts w:ascii="Times New Roman" w:hAnsi="Times New Roman" w:cs="Times New Roman"/>
              </w:rPr>
              <w:t xml:space="preserve">Le </w:t>
            </w:r>
            <w:r w:rsidRPr="003B2F67">
              <w:rPr>
                <w:rFonts w:ascii="Times New Roman" w:hAnsi="Times New Roman" w:cs="Times New Roman"/>
                <w:b/>
              </w:rPr>
              <w:t>poids</w:t>
            </w:r>
          </w:p>
        </w:tc>
        <w:tc>
          <w:tcPr>
            <w:tcW w:w="4606" w:type="dxa"/>
          </w:tcPr>
          <w:p w14:paraId="1631B919" w14:textId="77777777" w:rsidR="002A3013" w:rsidRDefault="002A3013" w:rsidP="002A3013">
            <w:pPr>
              <w:pStyle w:val="Paragraphedeliste"/>
              <w:numPr>
                <w:ilvl w:val="0"/>
                <w:numId w:val="3"/>
              </w:numPr>
              <w:ind w:left="356"/>
              <w:jc w:val="both"/>
              <w:rPr>
                <w:rFonts w:ascii="Times New Roman" w:hAnsi="Times New Roman" w:cs="Times New Roman"/>
              </w:rPr>
            </w:pPr>
            <w:r>
              <w:rPr>
                <w:rFonts w:ascii="Times New Roman" w:hAnsi="Times New Roman" w:cs="Times New Roman"/>
              </w:rPr>
              <w:t xml:space="preserve">En </w:t>
            </w:r>
            <w:r w:rsidR="00CC227E">
              <w:rPr>
                <w:rFonts w:ascii="Times New Roman" w:hAnsi="Times New Roman" w:cs="Times New Roman"/>
              </w:rPr>
              <w:t>général</w:t>
            </w:r>
            <w:r>
              <w:rPr>
                <w:rFonts w:ascii="Times New Roman" w:hAnsi="Times New Roman" w:cs="Times New Roman"/>
              </w:rPr>
              <w:t xml:space="preserve">, le corps des personnes plus lourdes </w:t>
            </w:r>
            <w:r w:rsidR="00CC227E">
              <w:rPr>
                <w:rFonts w:ascii="Times New Roman" w:hAnsi="Times New Roman" w:cs="Times New Roman"/>
              </w:rPr>
              <w:t>a une teneur en eau plus importante, et donc un taux d’alcool moindre pour la même quantité d’alcool consommée.</w:t>
            </w:r>
          </w:p>
          <w:p w14:paraId="1631B91A" w14:textId="76323EA8" w:rsidR="002A3013" w:rsidRDefault="00CC227E" w:rsidP="00CC227E">
            <w:pPr>
              <w:pStyle w:val="Paragraphedeliste"/>
              <w:ind w:left="356"/>
              <w:jc w:val="both"/>
              <w:rPr>
                <w:rFonts w:ascii="Times New Roman" w:hAnsi="Times New Roman" w:cs="Times New Roman"/>
              </w:rPr>
            </w:pPr>
            <w:r>
              <w:rPr>
                <w:rFonts w:ascii="Times New Roman" w:hAnsi="Times New Roman" w:cs="Times New Roman"/>
              </w:rPr>
              <w:t>A l’inverse, p</w:t>
            </w:r>
            <w:r w:rsidR="002A3013">
              <w:rPr>
                <w:rFonts w:ascii="Times New Roman" w:hAnsi="Times New Roman" w:cs="Times New Roman"/>
              </w:rPr>
              <w:t>lus le poids est faible, plus l’alcool se répartit dans une faible quantité de liquide corporel et plus la concentration d’alcool dans le sang se trouve augmentée.</w:t>
            </w:r>
          </w:p>
        </w:tc>
      </w:tr>
      <w:tr w:rsidR="00E6621D" w14:paraId="1631B91F" w14:textId="77777777" w:rsidTr="00E6621D">
        <w:tc>
          <w:tcPr>
            <w:tcW w:w="4606" w:type="dxa"/>
          </w:tcPr>
          <w:p w14:paraId="1631B91C" w14:textId="77777777" w:rsidR="00E6621D" w:rsidRDefault="00AD24E0" w:rsidP="00AD24E0">
            <w:pPr>
              <w:jc w:val="center"/>
              <w:rPr>
                <w:rFonts w:ascii="Times New Roman" w:hAnsi="Times New Roman" w:cs="Times New Roman"/>
              </w:rPr>
            </w:pPr>
            <w:r>
              <w:rPr>
                <w:rFonts w:ascii="Times New Roman" w:hAnsi="Times New Roman" w:cs="Times New Roman"/>
              </w:rPr>
              <w:lastRenderedPageBreak/>
              <w:t>L’</w:t>
            </w:r>
            <w:r w:rsidRPr="003B2F67">
              <w:rPr>
                <w:rFonts w:ascii="Times New Roman" w:hAnsi="Times New Roman" w:cs="Times New Roman"/>
                <w:b/>
              </w:rPr>
              <w:t>âge</w:t>
            </w:r>
          </w:p>
        </w:tc>
        <w:tc>
          <w:tcPr>
            <w:tcW w:w="4606" w:type="dxa"/>
          </w:tcPr>
          <w:p w14:paraId="1631B91D" w14:textId="77777777" w:rsidR="00E6621D" w:rsidRDefault="002A3013" w:rsidP="002A3013">
            <w:pPr>
              <w:pStyle w:val="Paragraphedeliste"/>
              <w:numPr>
                <w:ilvl w:val="0"/>
                <w:numId w:val="3"/>
              </w:numPr>
              <w:ind w:left="356"/>
              <w:jc w:val="both"/>
              <w:rPr>
                <w:rFonts w:ascii="Times New Roman" w:hAnsi="Times New Roman" w:cs="Times New Roman"/>
              </w:rPr>
            </w:pPr>
            <w:r>
              <w:rPr>
                <w:rFonts w:ascii="Times New Roman" w:hAnsi="Times New Roman" w:cs="Times New Roman"/>
              </w:rPr>
              <w:t xml:space="preserve">Les jeunes supportent moins bien l’alcool que les adultes : leur poids est généralement inférieur à celui des adultes, et les enzymes contribuant à l’élimination de l’alcool par le foie sont présentes en plus </w:t>
            </w:r>
            <w:r w:rsidR="00CC227E">
              <w:rPr>
                <w:rFonts w:ascii="Times New Roman" w:hAnsi="Times New Roman" w:cs="Times New Roman"/>
              </w:rPr>
              <w:t>petite quantité</w:t>
            </w:r>
            <w:r>
              <w:rPr>
                <w:rFonts w:ascii="Times New Roman" w:hAnsi="Times New Roman" w:cs="Times New Roman"/>
              </w:rPr>
              <w:t>.</w:t>
            </w:r>
          </w:p>
          <w:p w14:paraId="1631B91E" w14:textId="77777777" w:rsidR="002A3013" w:rsidRPr="002A3013" w:rsidRDefault="00CC227E" w:rsidP="002A3013">
            <w:pPr>
              <w:pStyle w:val="Paragraphedeliste"/>
              <w:numPr>
                <w:ilvl w:val="0"/>
                <w:numId w:val="3"/>
              </w:numPr>
              <w:ind w:left="356"/>
              <w:jc w:val="both"/>
              <w:rPr>
                <w:rFonts w:ascii="Times New Roman" w:hAnsi="Times New Roman" w:cs="Times New Roman"/>
              </w:rPr>
            </w:pPr>
            <w:r>
              <w:rPr>
                <w:rFonts w:ascii="Times New Roman" w:hAnsi="Times New Roman" w:cs="Times New Roman"/>
              </w:rPr>
              <w:t>L</w:t>
            </w:r>
            <w:r w:rsidR="002A3013">
              <w:rPr>
                <w:rFonts w:ascii="Times New Roman" w:hAnsi="Times New Roman" w:cs="Times New Roman"/>
              </w:rPr>
              <w:t xml:space="preserve">es personnes âgées supportent </w:t>
            </w:r>
            <w:r>
              <w:rPr>
                <w:rFonts w:ascii="Times New Roman" w:hAnsi="Times New Roman" w:cs="Times New Roman"/>
              </w:rPr>
              <w:t>également moins</w:t>
            </w:r>
            <w:r w:rsidR="002A3013">
              <w:rPr>
                <w:rFonts w:ascii="Times New Roman" w:hAnsi="Times New Roman" w:cs="Times New Roman"/>
              </w:rPr>
              <w:t xml:space="preserve"> bien l’alcool car la part de liquide par kilo diminue avec l’âge et la répartition dans l’organisme se fait donc moins bien. En outre, l’organisme a besoin de plus de temps pour éliminer l’alcool.</w:t>
            </w:r>
          </w:p>
        </w:tc>
      </w:tr>
      <w:tr w:rsidR="00E6621D" w14:paraId="1631B925" w14:textId="77777777" w:rsidTr="00E6621D">
        <w:tc>
          <w:tcPr>
            <w:tcW w:w="4606" w:type="dxa"/>
          </w:tcPr>
          <w:p w14:paraId="1631B920" w14:textId="77777777" w:rsidR="00E6621D" w:rsidRDefault="00AD24E0" w:rsidP="00AD24E0">
            <w:pPr>
              <w:jc w:val="center"/>
              <w:rPr>
                <w:rFonts w:ascii="Times New Roman" w:hAnsi="Times New Roman" w:cs="Times New Roman"/>
              </w:rPr>
            </w:pPr>
            <w:r>
              <w:rPr>
                <w:rFonts w:ascii="Times New Roman" w:hAnsi="Times New Roman" w:cs="Times New Roman"/>
              </w:rPr>
              <w:t xml:space="preserve">L’état de </w:t>
            </w:r>
            <w:r w:rsidRPr="003B2F67">
              <w:rPr>
                <w:rFonts w:ascii="Times New Roman" w:hAnsi="Times New Roman" w:cs="Times New Roman"/>
                <w:b/>
              </w:rPr>
              <w:t>santé</w:t>
            </w:r>
          </w:p>
          <w:p w14:paraId="1631B921" w14:textId="77777777" w:rsidR="00BC7ED0" w:rsidRDefault="00BC7ED0" w:rsidP="00AD24E0">
            <w:pPr>
              <w:jc w:val="center"/>
              <w:rPr>
                <w:rFonts w:ascii="Times New Roman" w:hAnsi="Times New Roman" w:cs="Times New Roman"/>
              </w:rPr>
            </w:pPr>
            <w:r>
              <w:rPr>
                <w:rFonts w:ascii="Times New Roman" w:hAnsi="Times New Roman" w:cs="Times New Roman"/>
              </w:rPr>
              <w:t xml:space="preserve">La prise de </w:t>
            </w:r>
            <w:r w:rsidRPr="003B2F67">
              <w:rPr>
                <w:rFonts w:ascii="Times New Roman" w:hAnsi="Times New Roman" w:cs="Times New Roman"/>
                <w:b/>
              </w:rPr>
              <w:t>médicaments</w:t>
            </w:r>
          </w:p>
        </w:tc>
        <w:tc>
          <w:tcPr>
            <w:tcW w:w="4606" w:type="dxa"/>
          </w:tcPr>
          <w:p w14:paraId="1631B922" w14:textId="77777777" w:rsidR="00E6621D" w:rsidRDefault="00BC7ED0" w:rsidP="00BC7ED0">
            <w:pPr>
              <w:pStyle w:val="Paragraphedeliste"/>
              <w:numPr>
                <w:ilvl w:val="0"/>
                <w:numId w:val="3"/>
              </w:numPr>
              <w:ind w:left="356"/>
              <w:jc w:val="both"/>
              <w:rPr>
                <w:rFonts w:ascii="Times New Roman" w:hAnsi="Times New Roman" w:cs="Times New Roman"/>
              </w:rPr>
            </w:pPr>
            <w:r>
              <w:rPr>
                <w:rFonts w:ascii="Times New Roman" w:hAnsi="Times New Roman" w:cs="Times New Roman"/>
              </w:rPr>
              <w:t>Certains médicaments ou certaines maladies peuvent amplifier les effets de l’alcool. Les médicaments sont susceptibles par exemple d’entraver l’élimination de l’alcool, d’en accroître les effets, de les masquer ou de provoquer d’autres réactions imprévisibles.</w:t>
            </w:r>
          </w:p>
          <w:p w14:paraId="1631B923" w14:textId="77777777" w:rsidR="00BC7ED0" w:rsidRDefault="00BC7ED0" w:rsidP="00BC7ED0">
            <w:pPr>
              <w:pStyle w:val="Paragraphedeliste"/>
              <w:ind w:left="356"/>
              <w:jc w:val="both"/>
              <w:rPr>
                <w:rFonts w:ascii="Times New Roman" w:hAnsi="Times New Roman" w:cs="Times New Roman"/>
              </w:rPr>
            </w:pPr>
            <w:r>
              <w:rPr>
                <w:rFonts w:ascii="Times New Roman" w:hAnsi="Times New Roman" w:cs="Times New Roman"/>
              </w:rPr>
              <w:t xml:space="preserve">A l’inverse, l’alcool peut aussi atténuer l’efficacité ou gêner l’élimination de certains médicaments. </w:t>
            </w:r>
          </w:p>
          <w:p w14:paraId="1631B924" w14:textId="77777777" w:rsidR="00BC7ED0" w:rsidRPr="00BC7ED0" w:rsidRDefault="00BC7ED0" w:rsidP="00BC7ED0">
            <w:pPr>
              <w:pStyle w:val="Paragraphedeliste"/>
              <w:numPr>
                <w:ilvl w:val="0"/>
                <w:numId w:val="3"/>
              </w:numPr>
              <w:ind w:left="356"/>
              <w:jc w:val="both"/>
              <w:rPr>
                <w:rFonts w:ascii="Times New Roman" w:hAnsi="Times New Roman" w:cs="Times New Roman"/>
              </w:rPr>
            </w:pPr>
            <w:r>
              <w:rPr>
                <w:rFonts w:ascii="Times New Roman" w:hAnsi="Times New Roman" w:cs="Times New Roman"/>
              </w:rPr>
              <w:t>Un foie malade mettra davantage de temps à éliminer l’alcool consommé.</w:t>
            </w:r>
          </w:p>
        </w:tc>
      </w:tr>
      <w:tr w:rsidR="00E6621D" w14:paraId="1631B929" w14:textId="77777777" w:rsidTr="00E6621D">
        <w:tc>
          <w:tcPr>
            <w:tcW w:w="4606" w:type="dxa"/>
          </w:tcPr>
          <w:p w14:paraId="1631B926" w14:textId="77777777" w:rsidR="00E6621D" w:rsidRDefault="00CC227E" w:rsidP="00AD24E0">
            <w:pPr>
              <w:jc w:val="center"/>
              <w:rPr>
                <w:rFonts w:ascii="Times New Roman" w:hAnsi="Times New Roman" w:cs="Times New Roman"/>
                <w:b/>
              </w:rPr>
            </w:pPr>
            <w:r>
              <w:rPr>
                <w:rFonts w:ascii="Times New Roman" w:hAnsi="Times New Roman" w:cs="Times New Roman"/>
              </w:rPr>
              <w:t xml:space="preserve">Les </w:t>
            </w:r>
            <w:r w:rsidRPr="003B2F67">
              <w:rPr>
                <w:rFonts w:ascii="Times New Roman" w:hAnsi="Times New Roman" w:cs="Times New Roman"/>
                <w:b/>
              </w:rPr>
              <w:t>différences individuelles</w:t>
            </w:r>
          </w:p>
          <w:p w14:paraId="1631B927" w14:textId="77777777" w:rsidR="003B2F67" w:rsidRPr="003B2F67" w:rsidRDefault="003B2F67" w:rsidP="00AD24E0">
            <w:pPr>
              <w:jc w:val="center"/>
              <w:rPr>
                <w:rFonts w:ascii="Times New Roman" w:hAnsi="Times New Roman" w:cs="Times New Roman"/>
              </w:rPr>
            </w:pPr>
            <w:r>
              <w:rPr>
                <w:rFonts w:ascii="Times New Roman" w:hAnsi="Times New Roman" w:cs="Times New Roman"/>
              </w:rPr>
              <w:t>(la génétique)</w:t>
            </w:r>
          </w:p>
        </w:tc>
        <w:tc>
          <w:tcPr>
            <w:tcW w:w="4606" w:type="dxa"/>
          </w:tcPr>
          <w:p w14:paraId="1631B928" w14:textId="77777777" w:rsidR="00E6621D" w:rsidRPr="00CC227E" w:rsidRDefault="00CC227E" w:rsidP="00CC227E">
            <w:pPr>
              <w:pStyle w:val="Paragraphedeliste"/>
              <w:numPr>
                <w:ilvl w:val="0"/>
                <w:numId w:val="3"/>
              </w:numPr>
              <w:ind w:left="356"/>
              <w:jc w:val="both"/>
              <w:rPr>
                <w:rFonts w:ascii="Times New Roman" w:hAnsi="Times New Roman" w:cs="Times New Roman"/>
              </w:rPr>
            </w:pPr>
            <w:r>
              <w:rPr>
                <w:rFonts w:ascii="Times New Roman" w:hAnsi="Times New Roman" w:cs="Times New Roman"/>
              </w:rPr>
              <w:t xml:space="preserve">La capacité d’élimination de l’alcool par les enzymes varie d’une population et d’un individu à l’autre, ces différences étant déterminées génétiquement. De nombreux Asiatiques possèdent à cet égard un système atypique, que l’on retrouve également dans d’autres populations. L’organisme de ces personnes, en éliminant l’alcool très rapidement, réagit violemment (dilation des vaisseaux, maux de tête, nausées, somnolence, palpitations et accélération du rythme cardiaque) </w:t>
            </w:r>
          </w:p>
        </w:tc>
      </w:tr>
    </w:tbl>
    <w:p w14:paraId="1631B92A" w14:textId="77777777" w:rsidR="002A4CEA" w:rsidRDefault="002A4CEA" w:rsidP="002A4CEA">
      <w:pPr>
        <w:spacing w:after="0"/>
        <w:jc w:val="both"/>
        <w:rPr>
          <w:rFonts w:ascii="Times New Roman" w:hAnsi="Times New Roman" w:cs="Times New Roman"/>
        </w:rPr>
      </w:pPr>
    </w:p>
    <w:p w14:paraId="1631B92B" w14:textId="77777777" w:rsidR="002A4CEA" w:rsidRDefault="00BC7ED0" w:rsidP="004E0818">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1631B95E" wp14:editId="1631B95F">
            <wp:extent cx="3497359" cy="3143250"/>
            <wp:effectExtent l="19050" t="0" r="7841" b="0"/>
            <wp:docPr id="2" name="Image 2" descr="C:\Documents and Settings\Camille &amp; Arnaud\Bureau\cour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mille &amp; Arnaud\Bureau\courbe 2.jpg"/>
                    <pic:cNvPicPr>
                      <a:picLocks noChangeAspect="1" noChangeArrowheads="1"/>
                    </pic:cNvPicPr>
                  </pic:nvPicPr>
                  <pic:blipFill>
                    <a:blip r:embed="rId8"/>
                    <a:srcRect/>
                    <a:stretch>
                      <a:fillRect/>
                    </a:stretch>
                  </pic:blipFill>
                  <pic:spPr bwMode="auto">
                    <a:xfrm>
                      <a:off x="0" y="0"/>
                      <a:ext cx="3498896" cy="3144631"/>
                    </a:xfrm>
                    <a:prstGeom prst="rect">
                      <a:avLst/>
                    </a:prstGeom>
                    <a:noFill/>
                    <a:ln w="9525">
                      <a:noFill/>
                      <a:miter lim="800000"/>
                      <a:headEnd/>
                      <a:tailEnd/>
                    </a:ln>
                  </pic:spPr>
                </pic:pic>
              </a:graphicData>
            </a:graphic>
          </wp:inline>
        </w:drawing>
      </w:r>
    </w:p>
    <w:p w14:paraId="1631B92C" w14:textId="77777777" w:rsidR="002A4CEA" w:rsidRPr="002A4CEA" w:rsidRDefault="002A4CEA" w:rsidP="002A4CEA">
      <w:pPr>
        <w:pStyle w:val="Paragraphedeliste"/>
        <w:numPr>
          <w:ilvl w:val="0"/>
          <w:numId w:val="1"/>
        </w:numPr>
        <w:spacing w:after="0"/>
        <w:jc w:val="both"/>
        <w:rPr>
          <w:rFonts w:ascii="Times New Roman" w:hAnsi="Times New Roman" w:cs="Times New Roman"/>
          <w:b/>
          <w:color w:val="FF0000"/>
          <w:u w:val="single"/>
        </w:rPr>
      </w:pPr>
      <w:r w:rsidRPr="002A4CEA">
        <w:rPr>
          <w:rFonts w:ascii="Times New Roman" w:hAnsi="Times New Roman" w:cs="Times New Roman"/>
          <w:b/>
          <w:color w:val="FF0000"/>
          <w:u w:val="single"/>
        </w:rPr>
        <w:lastRenderedPageBreak/>
        <w:t>Le calcul du taux d’alcoolémie</w:t>
      </w:r>
    </w:p>
    <w:p w14:paraId="1631B92D" w14:textId="77777777" w:rsidR="002A4CEA" w:rsidRDefault="002A4CEA" w:rsidP="002A4CEA">
      <w:pPr>
        <w:spacing w:after="0"/>
        <w:jc w:val="both"/>
        <w:rPr>
          <w:rFonts w:ascii="Times New Roman" w:hAnsi="Times New Roman" w:cs="Times New Roman"/>
        </w:rPr>
      </w:pPr>
    </w:p>
    <w:p w14:paraId="1631B92E" w14:textId="77777777" w:rsidR="002A4CEA" w:rsidRDefault="00BC7ED0" w:rsidP="002A4CEA">
      <w:pPr>
        <w:spacing w:after="0"/>
        <w:jc w:val="both"/>
        <w:rPr>
          <w:rFonts w:ascii="Times New Roman" w:hAnsi="Times New Roman" w:cs="Times New Roman"/>
        </w:rPr>
      </w:pPr>
      <w:r>
        <w:rPr>
          <w:rFonts w:ascii="Times New Roman" w:hAnsi="Times New Roman" w:cs="Times New Roman"/>
        </w:rPr>
        <w:t xml:space="preserve">On ne peut pas estimer son taux d’alcoolémie en fonctions des effets ressentis. L’alcoolémie augmente </w:t>
      </w:r>
      <w:r w:rsidRPr="003B2F67">
        <w:rPr>
          <w:rFonts w:ascii="Times New Roman" w:hAnsi="Times New Roman" w:cs="Times New Roman"/>
          <w:b/>
        </w:rPr>
        <w:t>dès le 1</w:t>
      </w:r>
      <w:r w:rsidRPr="003B2F67">
        <w:rPr>
          <w:rFonts w:ascii="Times New Roman" w:hAnsi="Times New Roman" w:cs="Times New Roman"/>
          <w:b/>
          <w:vertAlign w:val="superscript"/>
        </w:rPr>
        <w:t>er</w:t>
      </w:r>
      <w:r w:rsidRPr="003B2F67">
        <w:rPr>
          <w:rFonts w:ascii="Times New Roman" w:hAnsi="Times New Roman" w:cs="Times New Roman"/>
          <w:b/>
        </w:rPr>
        <w:t xml:space="preserve"> verre</w:t>
      </w:r>
      <w:r>
        <w:rPr>
          <w:rFonts w:ascii="Times New Roman" w:hAnsi="Times New Roman" w:cs="Times New Roman"/>
        </w:rPr>
        <w:t xml:space="preserve"> consommé tandis que les effets tardent parfois à se faire ressentir, d’autant chez les personnes ayant une consommation régulière.</w:t>
      </w:r>
    </w:p>
    <w:p w14:paraId="1631B92F" w14:textId="77777777" w:rsidR="00FA1044" w:rsidRDefault="00FA1044" w:rsidP="002A4CEA">
      <w:pPr>
        <w:spacing w:after="0"/>
        <w:jc w:val="both"/>
        <w:rPr>
          <w:rFonts w:ascii="Times New Roman" w:hAnsi="Times New Roman" w:cs="Times New Roman"/>
        </w:rPr>
      </w:pPr>
    </w:p>
    <w:p w14:paraId="1631B930" w14:textId="77777777" w:rsidR="00BC7ED0" w:rsidRDefault="00BC7ED0" w:rsidP="002A4CEA">
      <w:pPr>
        <w:spacing w:after="0"/>
        <w:jc w:val="both"/>
        <w:rPr>
          <w:rFonts w:ascii="Times New Roman" w:hAnsi="Times New Roman" w:cs="Times New Roman"/>
        </w:rPr>
      </w:pPr>
      <w:r>
        <w:rPr>
          <w:rFonts w:ascii="Times New Roman" w:hAnsi="Times New Roman" w:cs="Times New Roman"/>
        </w:rPr>
        <w:t xml:space="preserve">La formule de </w:t>
      </w:r>
      <w:proofErr w:type="spellStart"/>
      <w:r>
        <w:rPr>
          <w:rFonts w:ascii="Times New Roman" w:hAnsi="Times New Roman" w:cs="Times New Roman"/>
        </w:rPr>
        <w:t>Widmark</w:t>
      </w:r>
      <w:proofErr w:type="spellEnd"/>
      <w:r>
        <w:rPr>
          <w:rFonts w:ascii="Times New Roman" w:hAnsi="Times New Roman" w:cs="Times New Roman"/>
        </w:rPr>
        <w:t xml:space="preserve"> permet d’estimer le taux d’alcoolémie chez une </w:t>
      </w:r>
      <w:r w:rsidRPr="0057751B">
        <w:rPr>
          <w:rFonts w:ascii="Times New Roman" w:hAnsi="Times New Roman" w:cs="Times New Roman"/>
          <w:b/>
        </w:rPr>
        <w:t xml:space="preserve">personne </w:t>
      </w:r>
      <w:r w:rsidR="00E7026C" w:rsidRPr="0057751B">
        <w:rPr>
          <w:rFonts w:ascii="Times New Roman" w:hAnsi="Times New Roman" w:cs="Times New Roman"/>
          <w:b/>
        </w:rPr>
        <w:t>en bonne santé et à jeun</w:t>
      </w:r>
      <w:r>
        <w:rPr>
          <w:rFonts w:ascii="Times New Roman" w:hAnsi="Times New Roman" w:cs="Times New Roman"/>
        </w:rPr>
        <w:t>.</w:t>
      </w:r>
    </w:p>
    <w:p w14:paraId="1631B931" w14:textId="77777777" w:rsidR="00BC7ED0" w:rsidRDefault="00BC7ED0" w:rsidP="002A4CEA">
      <w:pPr>
        <w:spacing w:after="0"/>
        <w:jc w:val="both"/>
        <w:rPr>
          <w:rFonts w:ascii="Times New Roman" w:hAnsi="Times New Roman" w:cs="Times New Roman"/>
        </w:rPr>
      </w:pPr>
      <w:r>
        <w:rPr>
          <w:rFonts w:ascii="Times New Roman" w:hAnsi="Times New Roman" w:cs="Times New Roman"/>
        </w:rPr>
        <w:t>Ce taux est calculé en fonction :</w:t>
      </w:r>
    </w:p>
    <w:p w14:paraId="1631B932" w14:textId="06CB7C42" w:rsidR="00BC7ED0" w:rsidRDefault="00BC7ED0" w:rsidP="00BC7ED0">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De la </w:t>
      </w:r>
      <w:r w:rsidRPr="0057751B">
        <w:rPr>
          <w:rFonts w:ascii="Times New Roman" w:hAnsi="Times New Roman" w:cs="Times New Roman"/>
          <w:b/>
        </w:rPr>
        <w:t>masse d’alcool</w:t>
      </w:r>
      <w:r>
        <w:rPr>
          <w:rFonts w:ascii="Times New Roman" w:hAnsi="Times New Roman" w:cs="Times New Roman"/>
        </w:rPr>
        <w:t xml:space="preserve"> absorbée en grammes (soit 1</w:t>
      </w:r>
      <w:r w:rsidR="007E2767">
        <w:rPr>
          <w:rFonts w:ascii="Times New Roman" w:hAnsi="Times New Roman" w:cs="Times New Roman"/>
        </w:rPr>
        <w:t>0</w:t>
      </w:r>
      <w:r>
        <w:rPr>
          <w:rFonts w:ascii="Times New Roman" w:hAnsi="Times New Roman" w:cs="Times New Roman"/>
        </w:rPr>
        <w:t>g pour une dose bar, souvent beaucoup plus pour une dose maison),</w:t>
      </w:r>
    </w:p>
    <w:p w14:paraId="1631B933" w14:textId="77777777" w:rsidR="00BC7ED0" w:rsidRDefault="00BC7ED0" w:rsidP="00BC7ED0">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De la </w:t>
      </w:r>
      <w:r w:rsidRPr="0057751B">
        <w:rPr>
          <w:rFonts w:ascii="Times New Roman" w:hAnsi="Times New Roman" w:cs="Times New Roman"/>
          <w:b/>
        </w:rPr>
        <w:t>masse de l’individu</w:t>
      </w:r>
      <w:r>
        <w:rPr>
          <w:rFonts w:ascii="Times New Roman" w:hAnsi="Times New Roman" w:cs="Times New Roman"/>
        </w:rPr>
        <w:t xml:space="preserve"> en kilogrammes,</w:t>
      </w:r>
    </w:p>
    <w:p w14:paraId="1631B934" w14:textId="77777777" w:rsidR="00FA1044" w:rsidRPr="00FA1044" w:rsidRDefault="00E7026C" w:rsidP="00FA1044">
      <w:pPr>
        <w:pStyle w:val="Paragraphedeliste"/>
        <w:numPr>
          <w:ilvl w:val="0"/>
          <w:numId w:val="4"/>
        </w:numPr>
        <w:spacing w:after="0"/>
        <w:jc w:val="both"/>
        <w:rPr>
          <w:rFonts w:ascii="Times New Roman" w:eastAsia="MS Mincho" w:hAnsi="Times New Roman" w:cs="Times New Roman"/>
          <w:lang w:eastAsia="fr-FR"/>
        </w:rPr>
      </w:pPr>
      <w:r w:rsidRPr="00FA1044">
        <w:rPr>
          <w:rFonts w:ascii="Times New Roman" w:hAnsi="Times New Roman" w:cs="Times New Roman"/>
        </w:rPr>
        <w:t xml:space="preserve">Du </w:t>
      </w:r>
      <w:r w:rsidRPr="00FA1044">
        <w:rPr>
          <w:rFonts w:ascii="Times New Roman" w:hAnsi="Times New Roman" w:cs="Times New Roman"/>
          <w:b/>
        </w:rPr>
        <w:t>coefficient de diffusion</w:t>
      </w:r>
      <w:r w:rsidRPr="00FA1044">
        <w:rPr>
          <w:rFonts w:ascii="Times New Roman" w:hAnsi="Times New Roman" w:cs="Times New Roman"/>
        </w:rPr>
        <w:t xml:space="preserve"> de l’alcool </w:t>
      </w:r>
      <w:r w:rsidR="00FA1044">
        <w:rPr>
          <w:rFonts w:ascii="Times New Roman" w:hAnsi="Times New Roman" w:cs="Times New Roman"/>
        </w:rPr>
        <w:t xml:space="preserve">dans l'organisme </w:t>
      </w:r>
      <w:r w:rsidRPr="00FA1044">
        <w:rPr>
          <w:rFonts w:ascii="Times New Roman" w:hAnsi="Times New Roman" w:cs="Times New Roman"/>
        </w:rPr>
        <w:t xml:space="preserve">qui dépend du genre de la personne (il est de </w:t>
      </w:r>
      <w:r w:rsidRPr="00FA1044">
        <w:rPr>
          <w:rFonts w:ascii="Times New Roman" w:hAnsi="Times New Roman" w:cs="Times New Roman"/>
          <w:b/>
        </w:rPr>
        <w:t>0,68 pour un homme et 0,55 pour une femme</w:t>
      </w:r>
      <w:r w:rsidRPr="00FA1044">
        <w:rPr>
          <w:rFonts w:ascii="Times New Roman" w:hAnsi="Times New Roman" w:cs="Times New Roman"/>
        </w:rPr>
        <w:t>).</w:t>
      </w:r>
    </w:p>
    <w:p w14:paraId="1631B935" w14:textId="77777777" w:rsidR="00BC7ED0" w:rsidRPr="00FA1044" w:rsidRDefault="00FA1044" w:rsidP="00FA1044">
      <w:pPr>
        <w:pStyle w:val="Paragraphedeliste"/>
        <w:spacing w:after="0"/>
        <w:ind w:left="420"/>
        <w:jc w:val="both"/>
        <w:rPr>
          <w:rFonts w:ascii="Times New Roman" w:hAnsi="Times New Roman" w:cs="Times New Roman"/>
        </w:rPr>
      </w:pPr>
      <w:r w:rsidRPr="00FA1044">
        <w:rPr>
          <w:rFonts w:ascii="Times New Roman" w:eastAsia="MS Mincho" w:hAnsi="Times New Roman" w:cs="Times New Roman"/>
          <w:lang w:eastAsia="fr-FR"/>
        </w:rPr>
        <w:t>L</w:t>
      </w:r>
      <w:r>
        <w:rPr>
          <w:rFonts w:ascii="Times New Roman" w:eastAsia="MS Mincho" w:hAnsi="Times New Roman" w:cs="Times New Roman"/>
          <w:lang w:eastAsia="fr-FR"/>
        </w:rPr>
        <w:t>a diffusion de l’alcool</w:t>
      </w:r>
      <w:r w:rsidRPr="00FA1044">
        <w:rPr>
          <w:rFonts w:ascii="Times New Roman" w:eastAsia="MS Mincho" w:hAnsi="Times New Roman" w:cs="Times New Roman"/>
          <w:lang w:eastAsia="fr-FR"/>
        </w:rPr>
        <w:t xml:space="preserve"> dépend du volume sanguin. Or, il existe des inégalités entre hommes et femmes : un homme a plus de tissus musculaires (riche</w:t>
      </w:r>
      <w:r>
        <w:rPr>
          <w:rFonts w:ascii="Times New Roman" w:eastAsia="MS Mincho" w:hAnsi="Times New Roman" w:cs="Times New Roman"/>
          <w:lang w:eastAsia="fr-FR"/>
        </w:rPr>
        <w:t>s</w:t>
      </w:r>
      <w:r w:rsidRPr="00FA1044">
        <w:rPr>
          <w:rFonts w:ascii="Times New Roman" w:eastAsia="MS Mincho" w:hAnsi="Times New Roman" w:cs="Times New Roman"/>
          <w:lang w:eastAsia="fr-FR"/>
        </w:rPr>
        <w:t xml:space="preserve"> en eau) qu’une femme (qui elle a plus de tissus adipeux – graisses – pauvre</w:t>
      </w:r>
      <w:r>
        <w:rPr>
          <w:rFonts w:ascii="Times New Roman" w:eastAsia="MS Mincho" w:hAnsi="Times New Roman" w:cs="Times New Roman"/>
          <w:lang w:eastAsia="fr-FR"/>
        </w:rPr>
        <w:t>s</w:t>
      </w:r>
      <w:r w:rsidRPr="00FA1044">
        <w:rPr>
          <w:rFonts w:ascii="Times New Roman" w:eastAsia="MS Mincho" w:hAnsi="Times New Roman" w:cs="Times New Roman"/>
          <w:lang w:eastAsia="fr-FR"/>
        </w:rPr>
        <w:t xml:space="preserve"> en eau). Par conséquent, une femme a moins d’eau dans le corps (environ 55%) qu’un homme (un peu moins de 70%), donc un volume sanguin inférieur.</w:t>
      </w:r>
    </w:p>
    <w:p w14:paraId="1631B936" w14:textId="77777777" w:rsidR="00C76459" w:rsidRPr="00C76459" w:rsidRDefault="00C76459" w:rsidP="00C76459">
      <w:pPr>
        <w:spacing w:after="0"/>
        <w:ind w:left="426"/>
        <w:jc w:val="both"/>
        <w:rPr>
          <w:rFonts w:ascii="Times New Roman" w:eastAsia="MS Mincho" w:hAnsi="Times New Roman" w:cs="Times New Roman"/>
          <w:i/>
          <w:u w:val="single"/>
          <w:lang w:eastAsia="fr-FR"/>
        </w:rPr>
      </w:pPr>
      <w:r w:rsidRPr="00C76459">
        <w:rPr>
          <w:rFonts w:ascii="Times New Roman" w:eastAsia="MS Mincho" w:hAnsi="Times New Roman" w:cs="Times New Roman"/>
          <w:i/>
          <w:u w:val="single"/>
          <w:lang w:eastAsia="fr-FR"/>
        </w:rPr>
        <w:t>Illustration</w:t>
      </w:r>
      <w:r>
        <w:rPr>
          <w:rFonts w:ascii="Times New Roman" w:eastAsia="MS Mincho" w:hAnsi="Times New Roman" w:cs="Times New Roman"/>
          <w:i/>
          <w:lang w:eastAsia="fr-FR"/>
        </w:rPr>
        <w:t xml:space="preserve"> : </w:t>
      </w:r>
      <w:r w:rsidR="00AA2A2F">
        <w:rPr>
          <w:rFonts w:ascii="Times New Roman" w:eastAsia="MS Mincho" w:hAnsi="Times New Roman" w:cs="Times New Roman"/>
          <w:i/>
          <w:lang w:eastAsia="fr-FR"/>
        </w:rPr>
        <w:t>Imaginons que le volume sanguin d’u</w:t>
      </w:r>
      <w:r w:rsidRPr="00C76459">
        <w:rPr>
          <w:rFonts w:ascii="Times New Roman" w:eastAsia="MS Mincho" w:hAnsi="Times New Roman" w:cs="Times New Roman"/>
          <w:i/>
          <w:lang w:eastAsia="fr-FR"/>
        </w:rPr>
        <w:t xml:space="preserve">n individu </w:t>
      </w:r>
      <w:r w:rsidR="00AA2A2F">
        <w:rPr>
          <w:rFonts w:ascii="Times New Roman" w:eastAsia="MS Mincho" w:hAnsi="Times New Roman" w:cs="Times New Roman"/>
          <w:i/>
          <w:lang w:eastAsia="fr-FR"/>
        </w:rPr>
        <w:t>représente</w:t>
      </w:r>
      <w:r w:rsidRPr="00C76459">
        <w:rPr>
          <w:rFonts w:ascii="Times New Roman" w:eastAsia="MS Mincho" w:hAnsi="Times New Roman" w:cs="Times New Roman"/>
          <w:i/>
          <w:lang w:eastAsia="fr-FR"/>
        </w:rPr>
        <w:t xml:space="preserve"> l’équivalent d</w:t>
      </w:r>
      <w:r>
        <w:rPr>
          <w:rFonts w:ascii="Times New Roman" w:eastAsia="MS Mincho" w:hAnsi="Times New Roman" w:cs="Times New Roman"/>
          <w:i/>
          <w:lang w:eastAsia="fr-FR"/>
        </w:rPr>
        <w:t xml:space="preserve">’un verre d’eau et </w:t>
      </w:r>
      <w:r w:rsidR="00AA2A2F">
        <w:rPr>
          <w:rFonts w:ascii="Times New Roman" w:eastAsia="MS Mincho" w:hAnsi="Times New Roman" w:cs="Times New Roman"/>
          <w:i/>
          <w:lang w:eastAsia="fr-FR"/>
        </w:rPr>
        <w:t xml:space="preserve">celui d’un </w:t>
      </w:r>
      <w:r>
        <w:rPr>
          <w:rFonts w:ascii="Times New Roman" w:eastAsia="MS Mincho" w:hAnsi="Times New Roman" w:cs="Times New Roman"/>
          <w:i/>
          <w:lang w:eastAsia="fr-FR"/>
        </w:rPr>
        <w:t>autre</w:t>
      </w:r>
      <w:r w:rsidRPr="00C76459">
        <w:rPr>
          <w:rFonts w:ascii="Times New Roman" w:eastAsia="MS Mincho" w:hAnsi="Times New Roman" w:cs="Times New Roman"/>
          <w:i/>
          <w:lang w:eastAsia="fr-FR"/>
        </w:rPr>
        <w:t xml:space="preserve"> </w:t>
      </w:r>
      <w:r w:rsidR="00AA2A2F">
        <w:rPr>
          <w:rFonts w:ascii="Times New Roman" w:eastAsia="MS Mincho" w:hAnsi="Times New Roman" w:cs="Times New Roman"/>
          <w:i/>
          <w:lang w:eastAsia="fr-FR"/>
        </w:rPr>
        <w:t>représente</w:t>
      </w:r>
      <w:r w:rsidRPr="00C76459">
        <w:rPr>
          <w:rFonts w:ascii="Times New Roman" w:eastAsia="MS Mincho" w:hAnsi="Times New Roman" w:cs="Times New Roman"/>
          <w:i/>
          <w:lang w:eastAsia="fr-FR"/>
        </w:rPr>
        <w:t xml:space="preserve"> l’équivalent </w:t>
      </w:r>
      <w:r>
        <w:rPr>
          <w:rFonts w:ascii="Times New Roman" w:eastAsia="MS Mincho" w:hAnsi="Times New Roman" w:cs="Times New Roman"/>
          <w:i/>
          <w:lang w:eastAsia="fr-FR"/>
        </w:rPr>
        <w:t>d’</w:t>
      </w:r>
      <w:r w:rsidRPr="00C76459">
        <w:rPr>
          <w:rFonts w:ascii="Times New Roman" w:eastAsia="MS Mincho" w:hAnsi="Times New Roman" w:cs="Times New Roman"/>
          <w:i/>
          <w:lang w:eastAsia="fr-FR"/>
        </w:rPr>
        <w:t xml:space="preserve">½ verre d’eau. </w:t>
      </w:r>
      <w:r>
        <w:rPr>
          <w:rFonts w:ascii="Times New Roman" w:eastAsia="MS Mincho" w:hAnsi="Times New Roman" w:cs="Times New Roman"/>
          <w:i/>
          <w:lang w:eastAsia="fr-FR"/>
        </w:rPr>
        <w:t>Si j</w:t>
      </w:r>
      <w:r w:rsidRPr="00C76459">
        <w:rPr>
          <w:rFonts w:ascii="Times New Roman" w:eastAsia="MS Mincho" w:hAnsi="Times New Roman" w:cs="Times New Roman"/>
          <w:i/>
          <w:lang w:eastAsia="fr-FR"/>
        </w:rPr>
        <w:t>e verse un bouchon de sirop</w:t>
      </w:r>
      <w:r w:rsidR="00AA2A2F">
        <w:rPr>
          <w:rFonts w:ascii="Times New Roman" w:eastAsia="MS Mincho" w:hAnsi="Times New Roman" w:cs="Times New Roman"/>
          <w:i/>
          <w:lang w:eastAsia="fr-FR"/>
        </w:rPr>
        <w:t xml:space="preserve"> (qui correspondrait à de l’alcool)</w:t>
      </w:r>
      <w:r>
        <w:rPr>
          <w:rFonts w:ascii="Times New Roman" w:eastAsia="MS Mincho" w:hAnsi="Times New Roman" w:cs="Times New Roman"/>
          <w:i/>
          <w:lang w:eastAsia="fr-FR"/>
        </w:rPr>
        <w:t xml:space="preserve"> dans chaque verre d’eau,</w:t>
      </w:r>
      <w:r w:rsidRPr="00C76459">
        <w:rPr>
          <w:rFonts w:ascii="Times New Roman" w:eastAsia="MS Mincho" w:hAnsi="Times New Roman" w:cs="Times New Roman"/>
          <w:i/>
          <w:lang w:eastAsia="fr-FR"/>
        </w:rPr>
        <w:t xml:space="preserve"> le sirop sera plus dilué dans le </w:t>
      </w:r>
      <w:r>
        <w:rPr>
          <w:rFonts w:ascii="Times New Roman" w:eastAsia="MS Mincho" w:hAnsi="Times New Roman" w:cs="Times New Roman"/>
          <w:i/>
          <w:lang w:eastAsia="fr-FR"/>
        </w:rPr>
        <w:t>1</w:t>
      </w:r>
      <w:r w:rsidRPr="00C76459">
        <w:rPr>
          <w:rFonts w:ascii="Times New Roman" w:eastAsia="MS Mincho" w:hAnsi="Times New Roman" w:cs="Times New Roman"/>
          <w:i/>
          <w:vertAlign w:val="superscript"/>
          <w:lang w:eastAsia="fr-FR"/>
        </w:rPr>
        <w:t>er</w:t>
      </w:r>
      <w:r>
        <w:rPr>
          <w:rFonts w:ascii="Times New Roman" w:eastAsia="MS Mincho" w:hAnsi="Times New Roman" w:cs="Times New Roman"/>
          <w:i/>
          <w:lang w:eastAsia="fr-FR"/>
        </w:rPr>
        <w:t xml:space="preserve"> </w:t>
      </w:r>
      <w:r w:rsidRPr="00C76459">
        <w:rPr>
          <w:rFonts w:ascii="Times New Roman" w:eastAsia="MS Mincho" w:hAnsi="Times New Roman" w:cs="Times New Roman"/>
          <w:i/>
          <w:lang w:eastAsia="fr-FR"/>
        </w:rPr>
        <w:t xml:space="preserve">verre et plus concentré dans le </w:t>
      </w:r>
      <w:r>
        <w:rPr>
          <w:rFonts w:ascii="Times New Roman" w:eastAsia="MS Mincho" w:hAnsi="Times New Roman" w:cs="Times New Roman"/>
          <w:i/>
          <w:lang w:eastAsia="fr-FR"/>
        </w:rPr>
        <w:t>2</w:t>
      </w:r>
      <w:r w:rsidRPr="00C76459">
        <w:rPr>
          <w:rFonts w:ascii="Times New Roman" w:eastAsia="MS Mincho" w:hAnsi="Times New Roman" w:cs="Times New Roman"/>
          <w:i/>
          <w:vertAlign w:val="superscript"/>
          <w:lang w:eastAsia="fr-FR"/>
        </w:rPr>
        <w:t>nd</w:t>
      </w:r>
      <w:r>
        <w:rPr>
          <w:rFonts w:ascii="Times New Roman" w:eastAsia="MS Mincho" w:hAnsi="Times New Roman" w:cs="Times New Roman"/>
          <w:i/>
          <w:lang w:eastAsia="fr-FR"/>
        </w:rPr>
        <w:t>.</w:t>
      </w:r>
      <w:r w:rsidRPr="00C76459">
        <w:rPr>
          <w:rFonts w:ascii="Times New Roman" w:eastAsia="MS Mincho" w:hAnsi="Times New Roman" w:cs="Times New Roman"/>
          <w:i/>
          <w:lang w:eastAsia="fr-FR"/>
        </w:rPr>
        <w:t xml:space="preserve"> </w:t>
      </w:r>
      <w:r w:rsidR="00AA2A2F">
        <w:rPr>
          <w:rFonts w:ascii="Times New Roman" w:eastAsia="MS Mincho" w:hAnsi="Times New Roman" w:cs="Times New Roman"/>
          <w:i/>
          <w:lang w:eastAsia="fr-FR"/>
        </w:rPr>
        <w:t>La diffusion de l’alcool dans l’organisme dépend donc bien du volume sanguin et donc du volume d’eau contenus dans le corps</w:t>
      </w:r>
      <w:r w:rsidRPr="00C76459">
        <w:rPr>
          <w:rFonts w:ascii="Times New Roman" w:eastAsia="MS Mincho" w:hAnsi="Times New Roman" w:cs="Times New Roman"/>
          <w:i/>
          <w:lang w:eastAsia="fr-FR"/>
        </w:rPr>
        <w:t>.</w:t>
      </w:r>
    </w:p>
    <w:p w14:paraId="1631B937" w14:textId="77777777" w:rsidR="00E7026C" w:rsidRPr="00C76459" w:rsidRDefault="00E7026C" w:rsidP="00C76459">
      <w:pPr>
        <w:spacing w:after="0"/>
        <w:jc w:val="both"/>
        <w:rPr>
          <w:rFonts w:ascii="Times New Roman" w:hAnsi="Times New Roman" w:cs="Times New Roman"/>
        </w:rPr>
      </w:pPr>
    </w:p>
    <w:p w14:paraId="1631B938" w14:textId="77777777" w:rsidR="00E7026C" w:rsidRDefault="00E7026C" w:rsidP="00E7026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rPr>
        <w:t>Masse d’alcool ingéré (en g) / [Masse de</w:t>
      </w:r>
      <w:r w:rsidR="00C76459">
        <w:rPr>
          <w:rFonts w:ascii="Times New Roman" w:hAnsi="Times New Roman" w:cs="Times New Roman"/>
        </w:rPr>
        <w:t xml:space="preserve"> l’individu (en kg) X Coefficient</w:t>
      </w:r>
      <w:r>
        <w:rPr>
          <w:rFonts w:ascii="Times New Roman" w:hAnsi="Times New Roman" w:cs="Times New Roman"/>
        </w:rPr>
        <w:t xml:space="preserve"> de diffusion]</w:t>
      </w:r>
    </w:p>
    <w:p w14:paraId="1631B939" w14:textId="77777777" w:rsidR="00E7026C" w:rsidRDefault="00E7026C" w:rsidP="00E7026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rPr>
        <w:t>=</w:t>
      </w:r>
    </w:p>
    <w:p w14:paraId="1631B93A" w14:textId="77777777" w:rsidR="00E7026C" w:rsidRDefault="00E7026C" w:rsidP="00E7026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rPr>
        <w:t>Taux d’alcoolémie (en g/l de sang)</w:t>
      </w:r>
    </w:p>
    <w:p w14:paraId="1631B93B" w14:textId="77777777" w:rsidR="00E7026C" w:rsidRDefault="00E7026C" w:rsidP="00E7026C">
      <w:pPr>
        <w:spacing w:after="0"/>
        <w:jc w:val="both"/>
        <w:rPr>
          <w:rFonts w:ascii="Times New Roman" w:hAnsi="Times New Roman" w:cs="Times New Roman"/>
        </w:rPr>
      </w:pPr>
    </w:p>
    <w:p w14:paraId="1631B93C" w14:textId="77777777" w:rsidR="00E7026C" w:rsidRDefault="00E7026C" w:rsidP="00E7026C">
      <w:pPr>
        <w:spacing w:after="0"/>
        <w:jc w:val="both"/>
        <w:rPr>
          <w:rFonts w:ascii="Times New Roman" w:hAnsi="Times New Roman" w:cs="Times New Roman"/>
        </w:rPr>
      </w:pPr>
      <w:r w:rsidRPr="00E7026C">
        <w:rPr>
          <w:rFonts w:ascii="Times New Roman" w:hAnsi="Times New Roman" w:cs="Times New Roman"/>
          <w:u w:val="single"/>
        </w:rPr>
        <w:t>Attention</w:t>
      </w:r>
      <w:r>
        <w:rPr>
          <w:rFonts w:ascii="Times New Roman" w:hAnsi="Times New Roman" w:cs="Times New Roman"/>
        </w:rPr>
        <w:t xml:space="preserve"> : ce calcul n’offre qu’une </w:t>
      </w:r>
      <w:r w:rsidRPr="0057751B">
        <w:rPr>
          <w:rFonts w:ascii="Times New Roman" w:hAnsi="Times New Roman" w:cs="Times New Roman"/>
          <w:b/>
        </w:rPr>
        <w:t>estimation du taux à un instant T</w:t>
      </w:r>
      <w:r>
        <w:rPr>
          <w:rFonts w:ascii="Times New Roman" w:hAnsi="Times New Roman" w:cs="Times New Roman"/>
        </w:rPr>
        <w:t xml:space="preserve"> et ne tient compte des divers facteurs influant cités précédemment.</w:t>
      </w:r>
    </w:p>
    <w:p w14:paraId="1631B93D" w14:textId="77777777" w:rsidR="00557D7A" w:rsidRDefault="00557D7A" w:rsidP="00E7026C">
      <w:pPr>
        <w:spacing w:after="0"/>
        <w:jc w:val="both"/>
        <w:rPr>
          <w:rFonts w:ascii="Times New Roman" w:hAnsi="Times New Roman" w:cs="Times New Roman"/>
        </w:rPr>
      </w:pPr>
    </w:p>
    <w:p w14:paraId="1631B93E" w14:textId="77777777" w:rsidR="0057751B" w:rsidRDefault="0057751B" w:rsidP="00E7026C">
      <w:pPr>
        <w:spacing w:after="0"/>
        <w:jc w:val="both"/>
        <w:rPr>
          <w:rFonts w:ascii="Times New Roman" w:hAnsi="Times New Roman" w:cs="Times New Roman"/>
        </w:rPr>
      </w:pPr>
    </w:p>
    <w:p w14:paraId="1631B93F" w14:textId="77777777" w:rsidR="00557D7A" w:rsidRDefault="00557D7A" w:rsidP="00E7026C">
      <w:pPr>
        <w:spacing w:after="0"/>
        <w:jc w:val="both"/>
        <w:rPr>
          <w:rFonts w:ascii="Times New Roman" w:hAnsi="Times New Roman" w:cs="Times New Roman"/>
        </w:rPr>
      </w:pPr>
      <w:r>
        <w:rPr>
          <w:rFonts w:ascii="Times New Roman" w:hAnsi="Times New Roman" w:cs="Times New Roman"/>
        </w:rPr>
        <w:t xml:space="preserve">Si dans les bars, le service des verres </w:t>
      </w:r>
      <w:r w:rsidR="00A33407">
        <w:rPr>
          <w:rFonts w:ascii="Times New Roman" w:hAnsi="Times New Roman" w:cs="Times New Roman"/>
        </w:rPr>
        <w:t xml:space="preserve">d’alcool </w:t>
      </w:r>
      <w:r>
        <w:rPr>
          <w:rFonts w:ascii="Times New Roman" w:hAnsi="Times New Roman" w:cs="Times New Roman"/>
        </w:rPr>
        <w:t>est facilité par des doses pré-calibrées</w:t>
      </w:r>
      <w:r w:rsidR="00A33407">
        <w:rPr>
          <w:rFonts w:ascii="Times New Roman" w:hAnsi="Times New Roman" w:cs="Times New Roman"/>
        </w:rPr>
        <w:t>, à la maison la manœuvre est beaucoup plus compliquée et nous avons souvent tendance à servir des verres « bien remplis ».</w:t>
      </w:r>
    </w:p>
    <w:p w14:paraId="1631B940" w14:textId="77777777" w:rsidR="00A33407" w:rsidRDefault="00A33407" w:rsidP="00E7026C">
      <w:pPr>
        <w:spacing w:after="0"/>
        <w:jc w:val="both"/>
        <w:rPr>
          <w:rFonts w:ascii="Times New Roman" w:hAnsi="Times New Roman" w:cs="Times New Roman"/>
        </w:rPr>
      </w:pPr>
      <w:r>
        <w:rPr>
          <w:rFonts w:ascii="Times New Roman" w:hAnsi="Times New Roman" w:cs="Times New Roman"/>
        </w:rPr>
        <w:t xml:space="preserve">Il est pourtant aisé de faire un calcul rapide afin de </w:t>
      </w:r>
      <w:r w:rsidRPr="0057751B">
        <w:rPr>
          <w:rFonts w:ascii="Times New Roman" w:hAnsi="Times New Roman" w:cs="Times New Roman"/>
          <w:b/>
        </w:rPr>
        <w:t>connaître le volume d’alcool</w:t>
      </w:r>
      <w:r>
        <w:rPr>
          <w:rFonts w:ascii="Times New Roman" w:hAnsi="Times New Roman" w:cs="Times New Roman"/>
        </w:rPr>
        <w:t xml:space="preserve"> qu’il convient de servir à nos invités pour ne pas dépasser la dose bar préconisée. Il suffit de vérifier sur la bouteille le </w:t>
      </w:r>
      <w:r w:rsidRPr="0057751B">
        <w:rPr>
          <w:rFonts w:ascii="Times New Roman" w:hAnsi="Times New Roman" w:cs="Times New Roman"/>
          <w:b/>
        </w:rPr>
        <w:t>degré de l’alcool</w:t>
      </w:r>
      <w:r>
        <w:rPr>
          <w:rFonts w:ascii="Times New Roman" w:hAnsi="Times New Roman" w:cs="Times New Roman"/>
        </w:rPr>
        <w:t xml:space="preserve"> servi et de connaître la </w:t>
      </w:r>
      <w:r w:rsidRPr="0057751B">
        <w:rPr>
          <w:rFonts w:ascii="Times New Roman" w:hAnsi="Times New Roman" w:cs="Times New Roman"/>
          <w:b/>
        </w:rPr>
        <w:t>densité de l’alcool</w:t>
      </w:r>
      <w:r>
        <w:rPr>
          <w:rFonts w:ascii="Times New Roman" w:hAnsi="Times New Roman" w:cs="Times New Roman"/>
        </w:rPr>
        <w:t xml:space="preserve"> qui est de </w:t>
      </w:r>
      <w:r w:rsidRPr="0057751B">
        <w:rPr>
          <w:rFonts w:ascii="Times New Roman" w:hAnsi="Times New Roman" w:cs="Times New Roman"/>
          <w:b/>
        </w:rPr>
        <w:t>0,8</w:t>
      </w:r>
      <w:r>
        <w:rPr>
          <w:rFonts w:ascii="Times New Roman" w:hAnsi="Times New Roman" w:cs="Times New Roman"/>
        </w:rPr>
        <w:t>.</w:t>
      </w:r>
    </w:p>
    <w:p w14:paraId="1631B941" w14:textId="77777777" w:rsidR="00A33407" w:rsidRDefault="00A33407" w:rsidP="00E7026C">
      <w:pPr>
        <w:spacing w:after="0"/>
        <w:jc w:val="both"/>
        <w:rPr>
          <w:rFonts w:ascii="Times New Roman" w:hAnsi="Times New Roman" w:cs="Times New Roman"/>
        </w:rPr>
      </w:pPr>
    </w:p>
    <w:p w14:paraId="1631B942" w14:textId="77777777" w:rsidR="003B2F67" w:rsidRDefault="003B2F67" w:rsidP="003B2F6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rPr>
        <w:t>1 d</w:t>
      </w:r>
      <w:r w:rsidR="00A33407">
        <w:rPr>
          <w:rFonts w:ascii="Times New Roman" w:hAnsi="Times New Roman" w:cs="Times New Roman"/>
        </w:rPr>
        <w:t>ose bar (10g) / [</w:t>
      </w:r>
      <w:r>
        <w:rPr>
          <w:rFonts w:ascii="Times New Roman" w:hAnsi="Times New Roman" w:cs="Times New Roman"/>
        </w:rPr>
        <w:t>Degré de l</w:t>
      </w:r>
      <w:r w:rsidR="00A33407">
        <w:rPr>
          <w:rFonts w:ascii="Times New Roman" w:hAnsi="Times New Roman" w:cs="Times New Roman"/>
        </w:rPr>
        <w:t xml:space="preserve">’alcool </w:t>
      </w:r>
      <w:r>
        <w:rPr>
          <w:rFonts w:ascii="Times New Roman" w:hAnsi="Times New Roman" w:cs="Times New Roman"/>
        </w:rPr>
        <w:t xml:space="preserve">(en %) </w:t>
      </w:r>
      <w:r w:rsidR="00A33407">
        <w:rPr>
          <w:rFonts w:ascii="Times New Roman" w:hAnsi="Times New Roman" w:cs="Times New Roman"/>
        </w:rPr>
        <w:t>X densité de l’</w:t>
      </w:r>
      <w:r>
        <w:rPr>
          <w:rFonts w:ascii="Times New Roman" w:hAnsi="Times New Roman" w:cs="Times New Roman"/>
        </w:rPr>
        <w:t>alcool]</w:t>
      </w:r>
    </w:p>
    <w:p w14:paraId="1631B943" w14:textId="77777777" w:rsidR="003B2F67" w:rsidRDefault="003B2F67" w:rsidP="003B2F6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rPr>
        <w:t>=</w:t>
      </w:r>
    </w:p>
    <w:p w14:paraId="1631B944" w14:textId="77777777" w:rsidR="00A33407" w:rsidRPr="00E7026C" w:rsidRDefault="00A33407" w:rsidP="003B2F6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rPr>
        <w:t>Volume (en ml)</w:t>
      </w:r>
    </w:p>
    <w:p w14:paraId="1631B945" w14:textId="77777777" w:rsidR="002A4CEA" w:rsidRDefault="002A4CEA" w:rsidP="002A4CEA">
      <w:pPr>
        <w:spacing w:after="0"/>
        <w:jc w:val="both"/>
        <w:rPr>
          <w:rFonts w:ascii="Times New Roman" w:hAnsi="Times New Roman" w:cs="Times New Roman"/>
        </w:rPr>
      </w:pPr>
    </w:p>
    <w:p w14:paraId="1631B946" w14:textId="04D9A259" w:rsidR="003B2F67" w:rsidRDefault="003B2F67" w:rsidP="002A4CEA">
      <w:pPr>
        <w:spacing w:after="0"/>
        <w:jc w:val="both"/>
        <w:rPr>
          <w:rFonts w:ascii="Times New Roman" w:hAnsi="Times New Roman" w:cs="Times New Roman"/>
        </w:rPr>
      </w:pPr>
      <w:r>
        <w:rPr>
          <w:rFonts w:ascii="Times New Roman" w:hAnsi="Times New Roman" w:cs="Times New Roman"/>
        </w:rPr>
        <w:t xml:space="preserve">Un verre adapté à l’alcool servi et quelques glaçons feront le même effet que si vous étiez dans un débit de boisson. Il est indispensable de trouver le bon équilibre entre le souhait d’être un hôte « généreux » et la </w:t>
      </w:r>
      <w:r w:rsidRPr="0057751B">
        <w:rPr>
          <w:rFonts w:ascii="Times New Roman" w:hAnsi="Times New Roman" w:cs="Times New Roman"/>
          <w:b/>
        </w:rPr>
        <w:t>responsabilité qui est la nôtre quan</w:t>
      </w:r>
      <w:r w:rsidR="00AD7484">
        <w:rPr>
          <w:rFonts w:ascii="Times New Roman" w:hAnsi="Times New Roman" w:cs="Times New Roman"/>
          <w:b/>
        </w:rPr>
        <w:t xml:space="preserve">t </w:t>
      </w:r>
      <w:r w:rsidRPr="0057751B">
        <w:rPr>
          <w:rFonts w:ascii="Times New Roman" w:hAnsi="Times New Roman" w:cs="Times New Roman"/>
          <w:b/>
        </w:rPr>
        <w:t>à la sécurité des gens que nous recevons</w:t>
      </w:r>
      <w:r>
        <w:rPr>
          <w:rFonts w:ascii="Times New Roman" w:hAnsi="Times New Roman" w:cs="Times New Roman"/>
        </w:rPr>
        <w:t>.</w:t>
      </w:r>
    </w:p>
    <w:p w14:paraId="1631B947" w14:textId="77777777" w:rsidR="003B2F67" w:rsidRDefault="003B2F67" w:rsidP="002A4CEA">
      <w:pPr>
        <w:spacing w:after="0"/>
        <w:jc w:val="both"/>
        <w:rPr>
          <w:rFonts w:ascii="Times New Roman" w:hAnsi="Times New Roman" w:cs="Times New Roman"/>
        </w:rPr>
      </w:pPr>
      <w:r>
        <w:rPr>
          <w:rFonts w:ascii="Times New Roman" w:hAnsi="Times New Roman" w:cs="Times New Roman"/>
        </w:rPr>
        <w:lastRenderedPageBreak/>
        <w:t xml:space="preserve">Dans tous les cas, lorsque l’on reçoit du monde à la maison et que la soirée est alcoolisée, même dans ce qui semble être la limite du raisonnable, il est important de penser à </w:t>
      </w:r>
      <w:r w:rsidRPr="0057751B">
        <w:rPr>
          <w:rFonts w:ascii="Times New Roman" w:hAnsi="Times New Roman" w:cs="Times New Roman"/>
          <w:b/>
        </w:rPr>
        <w:t>proposer aux invités de rester dormir sur place</w:t>
      </w:r>
      <w:r>
        <w:rPr>
          <w:rFonts w:ascii="Times New Roman" w:hAnsi="Times New Roman" w:cs="Times New Roman"/>
        </w:rPr>
        <w:t>.</w:t>
      </w:r>
    </w:p>
    <w:p w14:paraId="1631B948" w14:textId="77777777" w:rsidR="00557D7A" w:rsidRDefault="00557D7A" w:rsidP="002A4CEA">
      <w:pPr>
        <w:spacing w:after="0"/>
        <w:jc w:val="both"/>
        <w:rPr>
          <w:rFonts w:ascii="Times New Roman" w:hAnsi="Times New Roman" w:cs="Times New Roman"/>
        </w:rPr>
      </w:pPr>
    </w:p>
    <w:p w14:paraId="1631B949" w14:textId="77777777" w:rsidR="00FA1044" w:rsidRDefault="00FA1044" w:rsidP="002A4CEA">
      <w:pPr>
        <w:spacing w:after="0"/>
        <w:jc w:val="both"/>
        <w:rPr>
          <w:rFonts w:ascii="Times New Roman" w:hAnsi="Times New Roman" w:cs="Times New Roman"/>
        </w:rPr>
      </w:pPr>
    </w:p>
    <w:p w14:paraId="1631B94A" w14:textId="77777777" w:rsidR="002A4CEA" w:rsidRPr="002A4CEA" w:rsidRDefault="002A4CEA" w:rsidP="002A4CEA">
      <w:pPr>
        <w:pStyle w:val="Paragraphedeliste"/>
        <w:numPr>
          <w:ilvl w:val="0"/>
          <w:numId w:val="1"/>
        </w:numPr>
        <w:spacing w:after="0"/>
        <w:jc w:val="both"/>
        <w:rPr>
          <w:rFonts w:ascii="Times New Roman" w:hAnsi="Times New Roman" w:cs="Times New Roman"/>
          <w:b/>
          <w:color w:val="FF0000"/>
          <w:u w:val="single"/>
        </w:rPr>
      </w:pPr>
      <w:r w:rsidRPr="002A4CEA">
        <w:rPr>
          <w:rFonts w:ascii="Times New Roman" w:hAnsi="Times New Roman" w:cs="Times New Roman"/>
          <w:b/>
          <w:color w:val="FF0000"/>
          <w:u w:val="single"/>
        </w:rPr>
        <w:t>Exercices d’application</w:t>
      </w:r>
    </w:p>
    <w:p w14:paraId="1631B94B" w14:textId="77777777" w:rsidR="002A4CEA" w:rsidRDefault="002A4CEA" w:rsidP="002A4CEA">
      <w:pPr>
        <w:spacing w:after="0"/>
        <w:jc w:val="both"/>
        <w:rPr>
          <w:rFonts w:ascii="Times New Roman" w:hAnsi="Times New Roman" w:cs="Times New Roman"/>
        </w:rPr>
      </w:pPr>
    </w:p>
    <w:p w14:paraId="1631B94C" w14:textId="77777777" w:rsidR="002A4CEA" w:rsidRDefault="00557D7A" w:rsidP="002A4CEA">
      <w:pPr>
        <w:spacing w:after="0"/>
        <w:jc w:val="both"/>
        <w:rPr>
          <w:rFonts w:ascii="Times New Roman" w:hAnsi="Times New Roman" w:cs="Times New Roman"/>
        </w:rPr>
      </w:pPr>
      <w:r>
        <w:rPr>
          <w:rFonts w:ascii="Times New Roman" w:hAnsi="Times New Roman" w:cs="Times New Roman"/>
        </w:rPr>
        <w:t>Quelle est la masse d’alcool pur contenue dans une canette de bière de 33cl à 7° ?</w:t>
      </w:r>
    </w:p>
    <w:p w14:paraId="1631B94D" w14:textId="77777777" w:rsidR="00557D7A" w:rsidRDefault="00557D7A" w:rsidP="002A4CEA">
      <w:pPr>
        <w:spacing w:after="0"/>
        <w:jc w:val="both"/>
        <w:rPr>
          <w:rFonts w:ascii="Times New Roman" w:hAnsi="Times New Roman" w:cs="Times New Roman"/>
        </w:rPr>
      </w:pPr>
      <w:r>
        <w:rPr>
          <w:rFonts w:ascii="Times New Roman" w:hAnsi="Times New Roman" w:cs="Times New Roman"/>
        </w:rPr>
        <w:t>330 X 0,07 X 0,8 = 18,48g</w:t>
      </w:r>
    </w:p>
    <w:p w14:paraId="1631B94E" w14:textId="77777777" w:rsidR="004E0818" w:rsidRDefault="004E0818" w:rsidP="002A4CEA">
      <w:pPr>
        <w:spacing w:after="0"/>
        <w:jc w:val="both"/>
        <w:rPr>
          <w:rFonts w:ascii="Times New Roman" w:hAnsi="Times New Roman" w:cs="Times New Roman"/>
        </w:rPr>
      </w:pPr>
    </w:p>
    <w:p w14:paraId="1631B94F" w14:textId="4AB37A74" w:rsidR="00557D7A" w:rsidRDefault="00557D7A" w:rsidP="002A4CEA">
      <w:pPr>
        <w:spacing w:after="0"/>
        <w:jc w:val="both"/>
        <w:rPr>
          <w:rFonts w:ascii="Times New Roman" w:hAnsi="Times New Roman" w:cs="Times New Roman"/>
        </w:rPr>
      </w:pPr>
      <w:r>
        <w:rPr>
          <w:rFonts w:ascii="Times New Roman" w:hAnsi="Times New Roman" w:cs="Times New Roman"/>
        </w:rPr>
        <w:t>A combien d’unité d’alcool (doses bar) cela correspond</w:t>
      </w:r>
      <w:r w:rsidR="00AD7484">
        <w:rPr>
          <w:rFonts w:ascii="Times New Roman" w:hAnsi="Times New Roman" w:cs="Times New Roman"/>
        </w:rPr>
        <w:t>-</w:t>
      </w:r>
      <w:r>
        <w:rPr>
          <w:rFonts w:ascii="Times New Roman" w:hAnsi="Times New Roman" w:cs="Times New Roman"/>
        </w:rPr>
        <w:t>t</w:t>
      </w:r>
      <w:r w:rsidR="00AD7484">
        <w:rPr>
          <w:rFonts w:ascii="Times New Roman" w:hAnsi="Times New Roman" w:cs="Times New Roman"/>
        </w:rPr>
        <w:t>-</w:t>
      </w:r>
      <w:r>
        <w:rPr>
          <w:rFonts w:ascii="Times New Roman" w:hAnsi="Times New Roman" w:cs="Times New Roman"/>
        </w:rPr>
        <w:t>il ?</w:t>
      </w:r>
    </w:p>
    <w:p w14:paraId="1631B950" w14:textId="77777777" w:rsidR="00557D7A" w:rsidRDefault="00557D7A" w:rsidP="002A4CEA">
      <w:pPr>
        <w:spacing w:after="0"/>
        <w:jc w:val="both"/>
        <w:rPr>
          <w:rFonts w:ascii="Times New Roman" w:hAnsi="Times New Roman" w:cs="Times New Roman"/>
        </w:rPr>
      </w:pPr>
      <w:r>
        <w:rPr>
          <w:rFonts w:ascii="Times New Roman" w:hAnsi="Times New Roman" w:cs="Times New Roman"/>
        </w:rPr>
        <w:t>18,48g / 10g = 2 unités environ, soit l’équivalent de 2 bières servies dans un bar.</w:t>
      </w:r>
    </w:p>
    <w:p w14:paraId="1631B951" w14:textId="77777777" w:rsidR="00557D7A" w:rsidRDefault="00557D7A" w:rsidP="002A4CEA">
      <w:pPr>
        <w:spacing w:after="0"/>
        <w:jc w:val="both"/>
        <w:rPr>
          <w:rFonts w:ascii="Times New Roman" w:hAnsi="Times New Roman" w:cs="Times New Roman"/>
        </w:rPr>
      </w:pPr>
    </w:p>
    <w:p w14:paraId="1631B952" w14:textId="77777777" w:rsidR="00557D7A" w:rsidRDefault="00557D7A" w:rsidP="002A4CEA">
      <w:pPr>
        <w:spacing w:after="0"/>
        <w:jc w:val="both"/>
        <w:rPr>
          <w:rFonts w:ascii="Times New Roman" w:hAnsi="Times New Roman" w:cs="Times New Roman"/>
        </w:rPr>
      </w:pPr>
      <w:r>
        <w:rPr>
          <w:rFonts w:ascii="Times New Roman" w:hAnsi="Times New Roman" w:cs="Times New Roman"/>
        </w:rPr>
        <w:t>Quel sera le taux d’alcoolémie d’un homme de 75kg après avoir bu cette bière ?</w:t>
      </w:r>
    </w:p>
    <w:p w14:paraId="1631B953" w14:textId="77777777" w:rsidR="00557D7A" w:rsidRDefault="00557D7A" w:rsidP="002A4CEA">
      <w:pPr>
        <w:spacing w:after="0"/>
        <w:jc w:val="both"/>
        <w:rPr>
          <w:rFonts w:ascii="Times New Roman" w:hAnsi="Times New Roman" w:cs="Times New Roman"/>
        </w:rPr>
      </w:pPr>
      <w:r>
        <w:rPr>
          <w:rFonts w:ascii="Times New Roman" w:hAnsi="Times New Roman" w:cs="Times New Roman"/>
        </w:rPr>
        <w:t>18,48g / [75 X 0,68] = 0,36g/l de sang</w:t>
      </w:r>
    </w:p>
    <w:p w14:paraId="1631B954" w14:textId="77777777" w:rsidR="00557D7A" w:rsidRDefault="00557D7A" w:rsidP="002A4CEA">
      <w:pPr>
        <w:spacing w:after="0"/>
        <w:jc w:val="both"/>
        <w:rPr>
          <w:rFonts w:ascii="Times New Roman" w:hAnsi="Times New Roman" w:cs="Times New Roman"/>
        </w:rPr>
      </w:pPr>
    </w:p>
    <w:p w14:paraId="1631B955" w14:textId="77777777" w:rsidR="00557D7A" w:rsidRDefault="00557D7A" w:rsidP="002A4CEA">
      <w:pPr>
        <w:spacing w:after="0"/>
        <w:jc w:val="both"/>
        <w:rPr>
          <w:rFonts w:ascii="Times New Roman" w:hAnsi="Times New Roman" w:cs="Times New Roman"/>
        </w:rPr>
      </w:pPr>
      <w:r>
        <w:rPr>
          <w:rFonts w:ascii="Times New Roman" w:hAnsi="Times New Roman" w:cs="Times New Roman"/>
        </w:rPr>
        <w:t>Quel sera le taux d’alcoolémie d’une femme de 55kg après avoir bu cette même bière ?</w:t>
      </w:r>
    </w:p>
    <w:p w14:paraId="1631B956" w14:textId="77777777" w:rsidR="00557D7A" w:rsidRDefault="00557D7A" w:rsidP="002A4CEA">
      <w:pPr>
        <w:spacing w:after="0"/>
        <w:jc w:val="both"/>
        <w:rPr>
          <w:rFonts w:ascii="Times New Roman" w:hAnsi="Times New Roman" w:cs="Times New Roman"/>
        </w:rPr>
      </w:pPr>
      <w:r>
        <w:rPr>
          <w:rFonts w:ascii="Times New Roman" w:hAnsi="Times New Roman" w:cs="Times New Roman"/>
        </w:rPr>
        <w:t>18,48g / [55 X 0,55] = 0,61g/l de sang</w:t>
      </w:r>
    </w:p>
    <w:p w14:paraId="1631B957" w14:textId="77777777" w:rsidR="00557D7A" w:rsidRDefault="00557D7A" w:rsidP="002A4CEA">
      <w:pPr>
        <w:spacing w:after="0"/>
        <w:jc w:val="both"/>
        <w:rPr>
          <w:rFonts w:ascii="Times New Roman" w:hAnsi="Times New Roman" w:cs="Times New Roman"/>
        </w:rPr>
      </w:pPr>
    </w:p>
    <w:p w14:paraId="1631B958" w14:textId="626D940C" w:rsidR="00557D7A" w:rsidRDefault="00557D7A" w:rsidP="002A4CEA">
      <w:pPr>
        <w:spacing w:after="0"/>
        <w:jc w:val="both"/>
        <w:rPr>
          <w:rFonts w:ascii="Times New Roman" w:hAnsi="Times New Roman" w:cs="Times New Roman"/>
        </w:rPr>
      </w:pPr>
      <w:r>
        <w:rPr>
          <w:rFonts w:ascii="Times New Roman" w:hAnsi="Times New Roman" w:cs="Times New Roman"/>
        </w:rPr>
        <w:t>On constatera qu’après avoir bu une même bière vendu</w:t>
      </w:r>
      <w:r w:rsidR="00AD7484">
        <w:rPr>
          <w:rFonts w:ascii="Times New Roman" w:hAnsi="Times New Roman" w:cs="Times New Roman"/>
        </w:rPr>
        <w:t>e</w:t>
      </w:r>
      <w:r>
        <w:rPr>
          <w:rFonts w:ascii="Times New Roman" w:hAnsi="Times New Roman" w:cs="Times New Roman"/>
        </w:rPr>
        <w:t xml:space="preserve"> dans le commerce, l’homme sera en dessous du taux légal autorisé pour reprendre le volant tandis que la femme sera en infraction si elle conduit.</w:t>
      </w:r>
    </w:p>
    <w:p w14:paraId="1631B959" w14:textId="77777777" w:rsidR="00557D7A" w:rsidRDefault="00557D7A" w:rsidP="00557D7A">
      <w:pPr>
        <w:pStyle w:val="Paragraphedeliste"/>
        <w:numPr>
          <w:ilvl w:val="0"/>
          <w:numId w:val="3"/>
        </w:numPr>
        <w:spacing w:after="0"/>
        <w:jc w:val="both"/>
        <w:rPr>
          <w:rFonts w:ascii="Times New Roman" w:hAnsi="Times New Roman" w:cs="Times New Roman"/>
        </w:rPr>
      </w:pPr>
      <w:r>
        <w:rPr>
          <w:rFonts w:ascii="Times New Roman" w:hAnsi="Times New Roman" w:cs="Times New Roman"/>
        </w:rPr>
        <w:t>L’idée générale selon laquelle « 2 verres, ça passe » est erronée,</w:t>
      </w:r>
    </w:p>
    <w:p w14:paraId="1631B95A" w14:textId="77777777" w:rsidR="00557D7A" w:rsidRDefault="00557D7A" w:rsidP="00557D7A">
      <w:pPr>
        <w:pStyle w:val="Paragraphedeliste"/>
        <w:numPr>
          <w:ilvl w:val="0"/>
          <w:numId w:val="3"/>
        </w:numPr>
        <w:spacing w:after="0"/>
        <w:jc w:val="both"/>
        <w:rPr>
          <w:rFonts w:ascii="Times New Roman" w:hAnsi="Times New Roman" w:cs="Times New Roman"/>
        </w:rPr>
      </w:pPr>
      <w:r>
        <w:rPr>
          <w:rFonts w:ascii="Times New Roman" w:hAnsi="Times New Roman" w:cs="Times New Roman"/>
        </w:rPr>
        <w:t>La tendance générale qui veut que la femme va plus souvent prendre le volant après une soirée arrosée n’est pas sans danger,</w:t>
      </w:r>
    </w:p>
    <w:p w14:paraId="1631B95B" w14:textId="77777777" w:rsidR="00557D7A" w:rsidRPr="003651EA" w:rsidRDefault="00557D7A" w:rsidP="002A4CEA">
      <w:pPr>
        <w:pStyle w:val="Paragraphedeliste"/>
        <w:numPr>
          <w:ilvl w:val="0"/>
          <w:numId w:val="3"/>
        </w:numPr>
        <w:spacing w:after="0"/>
        <w:jc w:val="both"/>
        <w:rPr>
          <w:rFonts w:ascii="Times New Roman" w:hAnsi="Times New Roman" w:cs="Times New Roman"/>
        </w:rPr>
      </w:pPr>
      <w:r>
        <w:rPr>
          <w:rFonts w:ascii="Times New Roman" w:hAnsi="Times New Roman" w:cs="Times New Roman"/>
        </w:rPr>
        <w:t>Ce calcul ne doit pas nous faire oublier que, quoi qu’il arrive, les effets de l’alcool sur la conduite sont réels dès la 1</w:t>
      </w:r>
      <w:r w:rsidRPr="00557D7A">
        <w:rPr>
          <w:rFonts w:ascii="Times New Roman" w:hAnsi="Times New Roman" w:cs="Times New Roman"/>
          <w:vertAlign w:val="superscript"/>
        </w:rPr>
        <w:t>ère</w:t>
      </w:r>
      <w:r>
        <w:rPr>
          <w:rFonts w:ascii="Times New Roman" w:hAnsi="Times New Roman" w:cs="Times New Roman"/>
        </w:rPr>
        <w:t xml:space="preserve"> dose (bar) consommée.</w:t>
      </w:r>
    </w:p>
    <w:sectPr w:rsidR="00557D7A" w:rsidRPr="003651EA" w:rsidSect="00374D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3D5D" w14:textId="77777777" w:rsidR="00374DF6" w:rsidRDefault="00374DF6" w:rsidP="00130349">
      <w:pPr>
        <w:spacing w:after="0" w:line="240" w:lineRule="auto"/>
      </w:pPr>
      <w:r>
        <w:separator/>
      </w:r>
    </w:p>
  </w:endnote>
  <w:endnote w:type="continuationSeparator" w:id="0">
    <w:p w14:paraId="660EC585" w14:textId="77777777" w:rsidR="00374DF6" w:rsidRDefault="00374DF6" w:rsidP="0013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B964" w14:textId="77777777" w:rsidR="00130349" w:rsidRDefault="00130349">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0040AD">
      <w:fldChar w:fldCharType="begin"/>
    </w:r>
    <w:r w:rsidR="000040AD">
      <w:instrText xml:space="preserve"> PAGE   \* MERGEFORMAT </w:instrText>
    </w:r>
    <w:r w:rsidR="000040AD">
      <w:fldChar w:fldCharType="separate"/>
    </w:r>
    <w:r w:rsidR="003651EA" w:rsidRPr="003651EA">
      <w:rPr>
        <w:rFonts w:asciiTheme="majorHAnsi" w:hAnsiTheme="majorHAnsi"/>
        <w:noProof/>
      </w:rPr>
      <w:t>1</w:t>
    </w:r>
    <w:r w:rsidR="000040AD">
      <w:rPr>
        <w:rFonts w:asciiTheme="majorHAnsi" w:hAnsiTheme="majorHAnsi"/>
        <w:noProof/>
      </w:rPr>
      <w:fldChar w:fldCharType="end"/>
    </w:r>
  </w:p>
  <w:p w14:paraId="1631B965" w14:textId="77777777" w:rsidR="00130349" w:rsidRDefault="001303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7E04" w14:textId="77777777" w:rsidR="00374DF6" w:rsidRDefault="00374DF6" w:rsidP="00130349">
      <w:pPr>
        <w:spacing w:after="0" w:line="240" w:lineRule="auto"/>
      </w:pPr>
      <w:r>
        <w:separator/>
      </w:r>
    </w:p>
  </w:footnote>
  <w:footnote w:type="continuationSeparator" w:id="0">
    <w:p w14:paraId="55F87B53" w14:textId="77777777" w:rsidR="00374DF6" w:rsidRDefault="00374DF6" w:rsidP="00130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44E6"/>
    <w:multiLevelType w:val="hybridMultilevel"/>
    <w:tmpl w:val="6166F248"/>
    <w:lvl w:ilvl="0" w:tplc="D6C4A7E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A24CDF"/>
    <w:multiLevelType w:val="hybridMultilevel"/>
    <w:tmpl w:val="F58826E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535103"/>
    <w:multiLevelType w:val="hybridMultilevel"/>
    <w:tmpl w:val="849E3502"/>
    <w:lvl w:ilvl="0" w:tplc="F3EC4B74">
      <w:start w:val="1"/>
      <w:numFmt w:val="bullet"/>
      <w:lvlText w:val=""/>
      <w:lvlJc w:val="left"/>
      <w:pPr>
        <w:ind w:left="720" w:hanging="360"/>
      </w:pPr>
      <w:rPr>
        <w:rFonts w:ascii="Wingdings" w:eastAsia="MS Mincho" w:hAnsi="Wingdings"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740EE7"/>
    <w:multiLevelType w:val="hybridMultilevel"/>
    <w:tmpl w:val="48BCAB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A563FE4"/>
    <w:multiLevelType w:val="hybridMultilevel"/>
    <w:tmpl w:val="BA68C26C"/>
    <w:lvl w:ilvl="0" w:tplc="5A32B59C">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901867865">
    <w:abstractNumId w:val="1"/>
  </w:num>
  <w:num w:numId="2" w16cid:durableId="1895502620">
    <w:abstractNumId w:val="3"/>
  </w:num>
  <w:num w:numId="3" w16cid:durableId="1967198964">
    <w:abstractNumId w:val="0"/>
  </w:num>
  <w:num w:numId="4" w16cid:durableId="1088308532">
    <w:abstractNumId w:val="4"/>
  </w:num>
  <w:num w:numId="5" w16cid:durableId="1925913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0349"/>
    <w:rsid w:val="000040AD"/>
    <w:rsid w:val="000317A9"/>
    <w:rsid w:val="000366C9"/>
    <w:rsid w:val="0006467A"/>
    <w:rsid w:val="000C176B"/>
    <w:rsid w:val="00103CEA"/>
    <w:rsid w:val="00130349"/>
    <w:rsid w:val="00182200"/>
    <w:rsid w:val="002A3013"/>
    <w:rsid w:val="002A4CEA"/>
    <w:rsid w:val="002C208E"/>
    <w:rsid w:val="00362327"/>
    <w:rsid w:val="003651EA"/>
    <w:rsid w:val="00374DF6"/>
    <w:rsid w:val="003B2F67"/>
    <w:rsid w:val="003C3B14"/>
    <w:rsid w:val="004B34C4"/>
    <w:rsid w:val="004E0818"/>
    <w:rsid w:val="00557D7A"/>
    <w:rsid w:val="0057751B"/>
    <w:rsid w:val="00602816"/>
    <w:rsid w:val="00617A53"/>
    <w:rsid w:val="00635E36"/>
    <w:rsid w:val="00641CC1"/>
    <w:rsid w:val="00686E4A"/>
    <w:rsid w:val="00737D1D"/>
    <w:rsid w:val="00743963"/>
    <w:rsid w:val="007E2767"/>
    <w:rsid w:val="00830A87"/>
    <w:rsid w:val="00885435"/>
    <w:rsid w:val="00952EE7"/>
    <w:rsid w:val="00996FD5"/>
    <w:rsid w:val="00A33407"/>
    <w:rsid w:val="00AA2A2F"/>
    <w:rsid w:val="00AA5C3D"/>
    <w:rsid w:val="00AD24E0"/>
    <w:rsid w:val="00AD7484"/>
    <w:rsid w:val="00B01147"/>
    <w:rsid w:val="00B44C85"/>
    <w:rsid w:val="00B53539"/>
    <w:rsid w:val="00BC7ED0"/>
    <w:rsid w:val="00C76459"/>
    <w:rsid w:val="00CC227E"/>
    <w:rsid w:val="00D732B1"/>
    <w:rsid w:val="00D95D99"/>
    <w:rsid w:val="00E6621D"/>
    <w:rsid w:val="00E7026C"/>
    <w:rsid w:val="00F40E12"/>
    <w:rsid w:val="00FA1044"/>
    <w:rsid w:val="00FD4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B8B3"/>
  <w15:docId w15:val="{E84EDEB7-02B5-4B67-A678-616E0952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3034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30349"/>
  </w:style>
  <w:style w:type="paragraph" w:styleId="Pieddepage">
    <w:name w:val="footer"/>
    <w:basedOn w:val="Normal"/>
    <w:link w:val="PieddepageCar"/>
    <w:uiPriority w:val="99"/>
    <w:unhideWhenUsed/>
    <w:rsid w:val="001303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0349"/>
  </w:style>
  <w:style w:type="paragraph" w:styleId="Textedebulles">
    <w:name w:val="Balloon Text"/>
    <w:basedOn w:val="Normal"/>
    <w:link w:val="TextedebullesCar"/>
    <w:uiPriority w:val="99"/>
    <w:semiHidden/>
    <w:unhideWhenUsed/>
    <w:rsid w:val="001303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0349"/>
    <w:rPr>
      <w:rFonts w:ascii="Tahoma" w:hAnsi="Tahoma" w:cs="Tahoma"/>
      <w:sz w:val="16"/>
      <w:szCs w:val="16"/>
    </w:rPr>
  </w:style>
  <w:style w:type="paragraph" w:styleId="Paragraphedeliste">
    <w:name w:val="List Paragraph"/>
    <w:basedOn w:val="Normal"/>
    <w:uiPriority w:val="34"/>
    <w:qFormat/>
    <w:rsid w:val="002A4CEA"/>
    <w:pPr>
      <w:ind w:left="720"/>
      <w:contextualSpacing/>
    </w:pPr>
  </w:style>
  <w:style w:type="table" w:styleId="Grilledutableau">
    <w:name w:val="Table Grid"/>
    <w:basedOn w:val="TableauNormal"/>
    <w:uiPriority w:val="59"/>
    <w:rsid w:val="002C20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1597</Words>
  <Characters>8788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Camille Le Coq</cp:lastModifiedBy>
  <cp:revision>21</cp:revision>
  <dcterms:created xsi:type="dcterms:W3CDTF">2020-11-25T16:00:00Z</dcterms:created>
  <dcterms:modified xsi:type="dcterms:W3CDTF">2024-01-29T11:33:00Z</dcterms:modified>
</cp:coreProperties>
</file>