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C488" w14:textId="1351947E" w:rsidR="00AE73E1" w:rsidRDefault="00FA1586" w:rsidP="00E43E1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AE73E1" w:rsidRPr="00E43E1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AE73E1" w:rsidRPr="00E43E1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LES SUBSTANCE</w:t>
      </w:r>
      <w:r w:rsidR="00AE73E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</w:t>
      </w:r>
      <w:r w:rsidR="00AE73E1" w:rsidRPr="00E43E1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PSYCHOACTIVES (SAUF ALCOOL)</w:t>
      </w:r>
    </w:p>
    <w:p w14:paraId="273CC489" w14:textId="77777777" w:rsidR="00AE73E1" w:rsidRP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</w:p>
    <w:p w14:paraId="273CC48A" w14:textId="77777777" w:rsidR="00AE73E1" w:rsidRP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</w:p>
    <w:p w14:paraId="273CC48B" w14:textId="77777777" w:rsidR="00AE73E1" w:rsidRP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</w:p>
    <w:p w14:paraId="273CC48C" w14:textId="77777777" w:rsidR="00AE73E1" w:rsidRDefault="00AE73E1" w:rsidP="00E43E17">
      <w:pPr>
        <w:spacing w:after="0"/>
        <w:jc w:val="center"/>
        <w:rPr>
          <w:rFonts w:ascii="Times New Roman" w:hAnsi="Times New Roman" w:cs="Times New Roman"/>
          <w:b/>
          <w:color w:val="FF0000"/>
          <w:u w:val="single"/>
        </w:rPr>
      </w:pPr>
      <w:r w:rsidRPr="00AE73E1">
        <w:rPr>
          <w:rFonts w:ascii="Times New Roman" w:hAnsi="Times New Roman" w:cs="Times New Roman"/>
          <w:b/>
          <w:color w:val="FF0000"/>
          <w:u w:val="single"/>
        </w:rPr>
        <w:t>Généralités</w:t>
      </w:r>
    </w:p>
    <w:p w14:paraId="273CC48D" w14:textId="77777777" w:rsid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effets</w:t>
      </w:r>
    </w:p>
    <w:p w14:paraId="273CC48E" w14:textId="77777777" w:rsid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produits psychoactifs</w:t>
      </w:r>
    </w:p>
    <w:p w14:paraId="273CC48F" w14:textId="77777777" w:rsidR="00AE73E1" w:rsidRP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Leurs actions sur l’homme</w:t>
      </w:r>
    </w:p>
    <w:p w14:paraId="273CC490" w14:textId="77777777" w:rsidR="00AE73E1" w:rsidRPr="00AE73E1" w:rsidRDefault="00AE73E1" w:rsidP="00E43E1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73CC491" w14:textId="77777777" w:rsidR="00AE73E1" w:rsidRP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  <w:r w:rsidRPr="00E43E17">
        <w:rPr>
          <w:rFonts w:ascii="Times New Roman" w:hAnsi="Times New Roman" w:cs="Times New Roman"/>
          <w:b/>
          <w:color w:val="FF0000"/>
          <w:u w:val="single"/>
        </w:rPr>
        <w:t>Les drogues</w:t>
      </w:r>
    </w:p>
    <w:p w14:paraId="273CC492" w14:textId="77777777" w:rsidR="00AE73E1" w:rsidRP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statistiques</w:t>
      </w:r>
    </w:p>
    <w:p w14:paraId="273CC493" w14:textId="77777777" w:rsidR="00AE73E1" w:rsidRP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réglementation</w:t>
      </w:r>
    </w:p>
    <w:p w14:paraId="273CC494" w14:textId="77777777" w:rsidR="00AE73E1" w:rsidRP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effets du cannabis sur l’homme et sur la conduite</w:t>
      </w:r>
    </w:p>
    <w:p w14:paraId="273CC495" w14:textId="77777777" w:rsidR="00AE73E1" w:rsidRPr="00AE73E1" w:rsidRDefault="00AE73E1" w:rsidP="00E43E1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73CC496" w14:textId="77777777" w:rsid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  <w:r w:rsidRPr="00E43E17">
        <w:rPr>
          <w:rFonts w:ascii="Times New Roman" w:hAnsi="Times New Roman" w:cs="Times New Roman"/>
          <w:b/>
          <w:color w:val="FF0000"/>
          <w:u w:val="single"/>
        </w:rPr>
        <w:t>Les médicaments</w:t>
      </w:r>
    </w:p>
    <w:p w14:paraId="273CC497" w14:textId="77777777" w:rsid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classification</w:t>
      </w:r>
    </w:p>
    <w:p w14:paraId="273CC498" w14:textId="77777777" w:rsidR="00AE73E1" w:rsidRP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  <w:r w:rsidRPr="00AE73E1">
        <w:rPr>
          <w:rFonts w:ascii="Times New Roman" w:hAnsi="Times New Roman" w:cs="Times New Roman"/>
        </w:rPr>
        <w:t>Les effets des médicaments sur l’homme pouvant gêner la conduite</w:t>
      </w:r>
    </w:p>
    <w:p w14:paraId="273CC499" w14:textId="77777777" w:rsid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conseils pour éviter toute prise de risques</w:t>
      </w:r>
    </w:p>
    <w:p w14:paraId="273CC49A" w14:textId="77777777" w:rsidR="00AE73E1" w:rsidRPr="00AE73E1" w:rsidRDefault="00AE73E1" w:rsidP="00E43E1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73CC49B" w14:textId="77777777" w:rsid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  <w:r w:rsidRPr="00E43E17">
        <w:rPr>
          <w:rFonts w:ascii="Times New Roman" w:hAnsi="Times New Roman" w:cs="Times New Roman"/>
          <w:b/>
          <w:color w:val="FF0000"/>
          <w:u w:val="single"/>
        </w:rPr>
        <w:t>Influences et pressions</w:t>
      </w:r>
    </w:p>
    <w:p w14:paraId="273CC49C" w14:textId="77777777" w:rsidR="00AE73E1" w:rsidRP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</w:p>
    <w:p w14:paraId="273CC49D" w14:textId="77777777" w:rsid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</w:p>
    <w:p w14:paraId="273CC49E" w14:textId="77777777" w:rsid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</w:p>
    <w:p w14:paraId="273CC49F" w14:textId="77777777" w:rsid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</w:p>
    <w:p w14:paraId="273CC4A0" w14:textId="77777777" w:rsid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</w:p>
    <w:p w14:paraId="273CC4A1" w14:textId="77777777" w:rsid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</w:p>
    <w:p w14:paraId="273CC4A2" w14:textId="557D011D" w:rsidR="00AE73E1" w:rsidRPr="00AE73E1" w:rsidRDefault="00AF4A75" w:rsidP="00AE73E1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IDEES DE QUESTIONS </w:t>
      </w:r>
      <w:r w:rsidR="00FA2EED">
        <w:rPr>
          <w:rFonts w:ascii="Times New Roman" w:hAnsi="Times New Roman" w:cs="Times New Roman"/>
          <w:b/>
          <w:u w:val="single"/>
        </w:rPr>
        <w:t>POUR L</w:t>
      </w:r>
      <w:r>
        <w:rPr>
          <w:rFonts w:ascii="Times New Roman" w:hAnsi="Times New Roman" w:cs="Times New Roman"/>
          <w:b/>
          <w:u w:val="single"/>
        </w:rPr>
        <w:t>’</w:t>
      </w:r>
      <w:r w:rsidR="00AE73E1" w:rsidRPr="00AE73E1">
        <w:rPr>
          <w:rFonts w:ascii="Times New Roman" w:hAnsi="Times New Roman" w:cs="Times New Roman"/>
          <w:b/>
          <w:u w:val="single"/>
        </w:rPr>
        <w:t>EVALUATION SPECIFIQUE</w:t>
      </w:r>
    </w:p>
    <w:p w14:paraId="273CC4A3" w14:textId="77777777" w:rsidR="00AE73E1" w:rsidRDefault="00AE73E1" w:rsidP="00AE73E1">
      <w:pPr>
        <w:spacing w:after="0"/>
        <w:jc w:val="both"/>
        <w:rPr>
          <w:rFonts w:ascii="Times New Roman" w:hAnsi="Times New Roman" w:cs="Times New Roman"/>
        </w:rPr>
      </w:pPr>
    </w:p>
    <w:p w14:paraId="273CC4A4" w14:textId="77777777" w:rsidR="00AE73E1" w:rsidRDefault="00AE73E1" w:rsidP="00AE73E1">
      <w:pPr>
        <w:spacing w:after="0"/>
        <w:jc w:val="both"/>
        <w:rPr>
          <w:rFonts w:ascii="Times New Roman" w:hAnsi="Times New Roman" w:cs="Times New Roman"/>
        </w:rPr>
      </w:pPr>
    </w:p>
    <w:p w14:paraId="273CC4A5" w14:textId="7BF220C0" w:rsidR="00AE73E1" w:rsidRDefault="00AE73E1" w:rsidP="00AE73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Qu’est</w:t>
      </w:r>
      <w:r w:rsidR="004240C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ce qu’un produit psychoactif ?</w:t>
      </w:r>
    </w:p>
    <w:p w14:paraId="273CC4A6" w14:textId="77777777" w:rsidR="00AE73E1" w:rsidRDefault="00AE73E1" w:rsidP="00AE73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Quels produits psychoactifs connaissez-vous ?</w:t>
      </w:r>
    </w:p>
    <w:p w14:paraId="273CC4A7" w14:textId="77777777" w:rsidR="00AE73E1" w:rsidRDefault="00AE73E1" w:rsidP="00AE73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Quels sont les trois principaux effets de ces produits ?</w:t>
      </w:r>
    </w:p>
    <w:p w14:paraId="273CC4A8" w14:textId="77777777" w:rsidR="00AE73E1" w:rsidRDefault="00AE73E1" w:rsidP="00AE73E1">
      <w:pPr>
        <w:spacing w:after="0"/>
        <w:jc w:val="both"/>
        <w:rPr>
          <w:rFonts w:ascii="Times New Roman" w:hAnsi="Times New Roman" w:cs="Times New Roman"/>
        </w:rPr>
      </w:pPr>
    </w:p>
    <w:p w14:paraId="273CC4A9" w14:textId="7E2EBE27" w:rsidR="00AE73E1" w:rsidRDefault="00AE73E1" w:rsidP="00AE73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Selon vous, en France, combien de personnes trouvent la mort chaque année dans un accident </w:t>
      </w:r>
      <w:r w:rsidR="00265F70">
        <w:rPr>
          <w:rFonts w:ascii="Times New Roman" w:hAnsi="Times New Roman" w:cs="Times New Roman"/>
        </w:rPr>
        <w:t xml:space="preserve">impliquant </w:t>
      </w:r>
      <w:proofErr w:type="gramStart"/>
      <w:r w:rsidR="00265F70">
        <w:rPr>
          <w:rFonts w:ascii="Times New Roman" w:hAnsi="Times New Roman" w:cs="Times New Roman"/>
        </w:rPr>
        <w:t>une conducteur</w:t>
      </w:r>
      <w:proofErr w:type="gramEnd"/>
      <w:r w:rsidR="00265F70">
        <w:rPr>
          <w:rFonts w:ascii="Times New Roman" w:hAnsi="Times New Roman" w:cs="Times New Roman"/>
        </w:rPr>
        <w:t xml:space="preserve"> ayant consommé des</w:t>
      </w:r>
      <w:r>
        <w:rPr>
          <w:rFonts w:ascii="Times New Roman" w:hAnsi="Times New Roman" w:cs="Times New Roman"/>
        </w:rPr>
        <w:t xml:space="preserve"> stupéfiant</w:t>
      </w:r>
      <w:r w:rsidR="00265F7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?</w:t>
      </w:r>
    </w:p>
    <w:p w14:paraId="273CC4AA" w14:textId="77777777" w:rsidR="00AE73E1" w:rsidRDefault="00AE73E1" w:rsidP="00AE73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dit le Code de la Route concernant la consommation de stupéfiants ?</w:t>
      </w:r>
    </w:p>
    <w:p w14:paraId="273CC4AB" w14:textId="77777777" w:rsidR="00AE73E1" w:rsidRDefault="00AE73E1" w:rsidP="00AE73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Quelles sanctions risque t’on si on conduit en ayant consommé des stupéfiants ?</w:t>
      </w:r>
    </w:p>
    <w:p w14:paraId="273CC4AC" w14:textId="77777777" w:rsidR="00AE73E1" w:rsidRDefault="00AE73E1" w:rsidP="00AE73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quelles situations les forces de l’ordre peuvent-elles vérifier si vous avez consommé des stupéfiants ? Comment font-ils cette vérification ?</w:t>
      </w:r>
    </w:p>
    <w:p w14:paraId="273CC4AD" w14:textId="77777777" w:rsidR="00AE73E1" w:rsidRDefault="00AE73E1" w:rsidP="00AE73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Quels sont les effets du cannabis sur la l’homme ? Sur la conduite ?</w:t>
      </w:r>
    </w:p>
    <w:p w14:paraId="273CC4AE" w14:textId="77777777" w:rsidR="00AE73E1" w:rsidRDefault="00AE73E1" w:rsidP="00AE73E1">
      <w:pPr>
        <w:spacing w:after="0"/>
        <w:jc w:val="both"/>
        <w:rPr>
          <w:rFonts w:ascii="Times New Roman" w:hAnsi="Times New Roman" w:cs="Times New Roman"/>
        </w:rPr>
      </w:pPr>
    </w:p>
    <w:p w14:paraId="273CC4AF" w14:textId="77777777" w:rsidR="00AE73E1" w:rsidRDefault="00AE73E1" w:rsidP="00AE73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 savoir si un médicament peut être dangereux si je dois prendre le volant ?</w:t>
      </w:r>
    </w:p>
    <w:p w14:paraId="273CC4B0" w14:textId="22C41645" w:rsidR="00AE73E1" w:rsidRDefault="00AE73E1" w:rsidP="00AE73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Combien existe</w:t>
      </w:r>
      <w:r w:rsidR="004240C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t</w:t>
      </w:r>
      <w:r w:rsidR="004240C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il de pictogrammes ? Quelles indications me donnent-ils ?</w:t>
      </w:r>
    </w:p>
    <w:p w14:paraId="273CC4B1" w14:textId="77777777" w:rsidR="00AE73E1" w:rsidRDefault="00AE73E1" w:rsidP="00AE73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Quels peuvent être les effets des médicaments sur l’homme ? Sur la conduite ?</w:t>
      </w:r>
    </w:p>
    <w:p w14:paraId="273CC4B2" w14:textId="3DB716F2" w:rsidR="00AE73E1" w:rsidRPr="00E43E17" w:rsidRDefault="00AE73E1" w:rsidP="00AE73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Quels comportements dois-je adopter si je dois prendre le volant alors que je </w:t>
      </w:r>
      <w:r w:rsidR="004A0B77">
        <w:rPr>
          <w:rFonts w:ascii="Times New Roman" w:hAnsi="Times New Roman" w:cs="Times New Roman"/>
        </w:rPr>
        <w:t>prends</w:t>
      </w:r>
      <w:r>
        <w:rPr>
          <w:rFonts w:ascii="Times New Roman" w:hAnsi="Times New Roman" w:cs="Times New Roman"/>
        </w:rPr>
        <w:t xml:space="preserve"> un traitement médicamenteux ?</w:t>
      </w:r>
    </w:p>
    <w:p w14:paraId="273CC4B3" w14:textId="77777777" w:rsid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</w:p>
    <w:p w14:paraId="273CC4B4" w14:textId="77777777" w:rsidR="00AE73E1" w:rsidRPr="00AE73E1" w:rsidRDefault="00AE73E1" w:rsidP="00E43E17">
      <w:pPr>
        <w:spacing w:after="0"/>
        <w:jc w:val="center"/>
        <w:rPr>
          <w:rFonts w:ascii="Times New Roman" w:hAnsi="Times New Roman" w:cs="Times New Roman"/>
        </w:rPr>
      </w:pPr>
    </w:p>
    <w:p w14:paraId="273CC4B5" w14:textId="12DF697A" w:rsidR="001A2D82" w:rsidRPr="00E43E17" w:rsidRDefault="00E43E17" w:rsidP="00E43E1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3E17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54. </w:t>
      </w:r>
      <w:r w:rsidRPr="00E43E1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LES SUBSTANCE</w:t>
      </w:r>
      <w:r w:rsidR="00E7783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</w:t>
      </w:r>
      <w:r w:rsidRPr="00E43E1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PSYCHOACTIVES (SAUF ALCOOL)</w:t>
      </w:r>
    </w:p>
    <w:p w14:paraId="273CC4B6" w14:textId="77777777" w:rsidR="00E43E17" w:rsidRDefault="00E43E17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4B7" w14:textId="77777777" w:rsidR="00E43E17" w:rsidRDefault="00E43E17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4B8" w14:textId="77777777" w:rsidR="00E43E17" w:rsidRPr="002707A1" w:rsidRDefault="00E43E17" w:rsidP="00E43E17">
      <w:pPr>
        <w:spacing w:after="0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Les </w:t>
      </w:r>
      <w:r w:rsidRPr="002707A1">
        <w:rPr>
          <w:rFonts w:ascii="Times New Roman" w:hAnsi="Times New Roman" w:cs="Times New Roman"/>
          <w:b/>
        </w:rPr>
        <w:t>produits psychoactifs</w:t>
      </w:r>
      <w:r w:rsidRPr="002707A1">
        <w:rPr>
          <w:rFonts w:ascii="Times New Roman" w:hAnsi="Times New Roman" w:cs="Times New Roman"/>
        </w:rPr>
        <w:t xml:space="preserve"> sont de </w:t>
      </w:r>
      <w:r w:rsidRPr="002707A1">
        <w:rPr>
          <w:rFonts w:ascii="Times New Roman" w:hAnsi="Times New Roman" w:cs="Times New Roman"/>
          <w:b/>
        </w:rPr>
        <w:t>puissants perturbateurs</w:t>
      </w:r>
      <w:r w:rsidRPr="002707A1">
        <w:rPr>
          <w:rFonts w:ascii="Times New Roman" w:hAnsi="Times New Roman" w:cs="Times New Roman"/>
        </w:rPr>
        <w:t xml:space="preserve"> qui agissent directement sur le </w:t>
      </w:r>
      <w:r w:rsidRPr="002707A1">
        <w:rPr>
          <w:rFonts w:ascii="Times New Roman" w:hAnsi="Times New Roman" w:cs="Times New Roman"/>
          <w:b/>
        </w:rPr>
        <w:t>cerveau</w:t>
      </w:r>
      <w:r w:rsidRPr="002707A1">
        <w:rPr>
          <w:rFonts w:ascii="Times New Roman" w:hAnsi="Times New Roman" w:cs="Times New Roman"/>
        </w:rPr>
        <w:t xml:space="preserve">, modifiant fondamentalement son </w:t>
      </w:r>
      <w:r w:rsidRPr="002707A1">
        <w:rPr>
          <w:rFonts w:ascii="Times New Roman" w:hAnsi="Times New Roman" w:cs="Times New Roman"/>
          <w:b/>
        </w:rPr>
        <w:t>fonctionnement</w:t>
      </w:r>
      <w:r w:rsidRPr="002707A1">
        <w:rPr>
          <w:rFonts w:ascii="Times New Roman" w:hAnsi="Times New Roman" w:cs="Times New Roman"/>
        </w:rPr>
        <w:t xml:space="preserve">, il est donc important d’en connaître les </w:t>
      </w:r>
      <w:r w:rsidRPr="002707A1">
        <w:rPr>
          <w:rFonts w:ascii="Times New Roman" w:hAnsi="Times New Roman" w:cs="Times New Roman"/>
          <w:b/>
        </w:rPr>
        <w:t>effets</w:t>
      </w:r>
      <w:r w:rsidRPr="002707A1">
        <w:rPr>
          <w:rFonts w:ascii="Times New Roman" w:hAnsi="Times New Roman" w:cs="Times New Roman"/>
        </w:rPr>
        <w:t xml:space="preserve"> avant de prendre le volant.</w:t>
      </w:r>
    </w:p>
    <w:p w14:paraId="273CC4B9" w14:textId="77777777" w:rsidR="00E43E17" w:rsidRDefault="00E43E17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4BA" w14:textId="77777777" w:rsidR="00C27E1B" w:rsidRDefault="00C27E1B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4BB" w14:textId="77777777" w:rsidR="00C27E1B" w:rsidRPr="00C27E1B" w:rsidRDefault="00C27E1B" w:rsidP="00C27E1B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C27E1B">
        <w:rPr>
          <w:rFonts w:ascii="Times New Roman" w:hAnsi="Times New Roman" w:cs="Times New Roman"/>
          <w:b/>
          <w:color w:val="FF0000"/>
          <w:u w:val="single"/>
        </w:rPr>
        <w:t>Généralités</w:t>
      </w:r>
    </w:p>
    <w:p w14:paraId="273CC4BC" w14:textId="77777777" w:rsidR="00C27E1B" w:rsidRDefault="00C27E1B" w:rsidP="00C27E1B">
      <w:pPr>
        <w:spacing w:after="0"/>
        <w:jc w:val="both"/>
        <w:rPr>
          <w:rFonts w:ascii="Times New Roman" w:hAnsi="Times New Roman" w:cs="Times New Roman"/>
        </w:rPr>
      </w:pPr>
    </w:p>
    <w:p w14:paraId="273CC4BD" w14:textId="77777777" w:rsidR="00FA6B41" w:rsidRDefault="00FA6B41" w:rsidP="00FA6B4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produits psychoactifs peuvent être classés suivant leurs effets : on distingue les </w:t>
      </w:r>
      <w:r w:rsidRPr="005C43FB">
        <w:rPr>
          <w:rFonts w:ascii="Times New Roman" w:hAnsi="Times New Roman" w:cs="Times New Roman"/>
          <w:b/>
        </w:rPr>
        <w:t>dépresseurs</w:t>
      </w:r>
      <w:r>
        <w:rPr>
          <w:rFonts w:ascii="Times New Roman" w:hAnsi="Times New Roman" w:cs="Times New Roman"/>
        </w:rPr>
        <w:t xml:space="preserve">, les </w:t>
      </w:r>
      <w:r w:rsidRPr="005C43FB">
        <w:rPr>
          <w:rFonts w:ascii="Times New Roman" w:hAnsi="Times New Roman" w:cs="Times New Roman"/>
          <w:b/>
        </w:rPr>
        <w:t>stimulants</w:t>
      </w:r>
      <w:r>
        <w:rPr>
          <w:rFonts w:ascii="Times New Roman" w:hAnsi="Times New Roman" w:cs="Times New Roman"/>
        </w:rPr>
        <w:t xml:space="preserve"> et les </w:t>
      </w:r>
      <w:r w:rsidRPr="005C43FB">
        <w:rPr>
          <w:rFonts w:ascii="Times New Roman" w:hAnsi="Times New Roman" w:cs="Times New Roman"/>
          <w:b/>
        </w:rPr>
        <w:t>hallucinogènes ou perturbateurs</w:t>
      </w:r>
      <w:r>
        <w:rPr>
          <w:rFonts w:ascii="Times New Roman" w:hAnsi="Times New Roman" w:cs="Times New Roman"/>
        </w:rPr>
        <w:t>.</w:t>
      </w:r>
    </w:p>
    <w:p w14:paraId="273CC4BE" w14:textId="77777777" w:rsidR="008060CB" w:rsidRDefault="008060CB" w:rsidP="00FA6B41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76"/>
        <w:gridCol w:w="2977"/>
        <w:gridCol w:w="3859"/>
      </w:tblGrid>
      <w:tr w:rsidR="00FA6B41" w:rsidRPr="00FA6B41" w14:paraId="273CC4C2" w14:textId="77777777" w:rsidTr="005C43FB">
        <w:tc>
          <w:tcPr>
            <w:tcW w:w="2376" w:type="dxa"/>
          </w:tcPr>
          <w:p w14:paraId="273CC4BF" w14:textId="77777777" w:rsidR="00FA6B41" w:rsidRPr="00FA6B41" w:rsidRDefault="00FA6B41" w:rsidP="00F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6B41">
              <w:rPr>
                <w:rFonts w:ascii="Times New Roman" w:hAnsi="Times New Roman" w:cs="Times New Roman"/>
                <w:b/>
              </w:rPr>
              <w:t>Les effets</w:t>
            </w:r>
          </w:p>
        </w:tc>
        <w:tc>
          <w:tcPr>
            <w:tcW w:w="2977" w:type="dxa"/>
          </w:tcPr>
          <w:p w14:paraId="273CC4C0" w14:textId="77777777" w:rsidR="00FA6B41" w:rsidRPr="00FA6B41" w:rsidRDefault="00FA6B41" w:rsidP="00F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6B41">
              <w:rPr>
                <w:rFonts w:ascii="Times New Roman" w:hAnsi="Times New Roman" w:cs="Times New Roman"/>
                <w:b/>
              </w:rPr>
              <w:t>Les produits psychoactifs</w:t>
            </w:r>
          </w:p>
        </w:tc>
        <w:tc>
          <w:tcPr>
            <w:tcW w:w="3859" w:type="dxa"/>
          </w:tcPr>
          <w:p w14:paraId="273CC4C1" w14:textId="77777777" w:rsidR="00FA6B41" w:rsidRPr="00FA6B41" w:rsidRDefault="00FA6B41" w:rsidP="00F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6B41">
              <w:rPr>
                <w:rFonts w:ascii="Times New Roman" w:hAnsi="Times New Roman" w:cs="Times New Roman"/>
                <w:b/>
              </w:rPr>
              <w:t>Leurs actions sur l’homme</w:t>
            </w:r>
          </w:p>
        </w:tc>
      </w:tr>
      <w:tr w:rsidR="00FA6B41" w14:paraId="273CC4CB" w14:textId="77777777" w:rsidTr="005C43FB">
        <w:tc>
          <w:tcPr>
            <w:tcW w:w="2376" w:type="dxa"/>
          </w:tcPr>
          <w:p w14:paraId="273CC4C3" w14:textId="77777777" w:rsidR="00FA6B41" w:rsidRPr="00FA6B41" w:rsidRDefault="00FA6B41" w:rsidP="00F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6B41">
              <w:rPr>
                <w:rFonts w:ascii="Times New Roman" w:hAnsi="Times New Roman" w:cs="Times New Roman"/>
                <w:b/>
              </w:rPr>
              <w:t>Les dépresseurs</w:t>
            </w:r>
          </w:p>
        </w:tc>
        <w:tc>
          <w:tcPr>
            <w:tcW w:w="2977" w:type="dxa"/>
          </w:tcPr>
          <w:p w14:paraId="273CC4C4" w14:textId="77777777" w:rsidR="00FA6B41" w:rsidRDefault="00FA6B41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Alcool, </w:t>
            </w:r>
          </w:p>
          <w:p w14:paraId="273CC4C5" w14:textId="77777777" w:rsidR="008060CB" w:rsidRDefault="00FA6B41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Opiacés (héroïne, méthadone, codéine, morphine, …</w:t>
            </w:r>
            <w:r w:rsidR="008060CB">
              <w:rPr>
                <w:rFonts w:ascii="Times New Roman" w:hAnsi="Times New Roman" w:cs="Times New Roman"/>
              </w:rPr>
              <w:t>),</w:t>
            </w:r>
          </w:p>
          <w:p w14:paraId="273CC4C6" w14:textId="77777777" w:rsidR="00FA6B41" w:rsidRDefault="00FA6B41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Médicaments tranquillisants et somnifères (barbituriques, benzodiazépines, …)</w:t>
            </w:r>
          </w:p>
        </w:tc>
        <w:tc>
          <w:tcPr>
            <w:tcW w:w="3859" w:type="dxa"/>
          </w:tcPr>
          <w:p w14:paraId="273CC4C7" w14:textId="77777777" w:rsidR="008060CB" w:rsidRDefault="00FA6B41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 sont des substances qui </w:t>
            </w:r>
            <w:r w:rsidRPr="0069486B">
              <w:rPr>
                <w:rFonts w:ascii="Times New Roman" w:hAnsi="Times New Roman" w:cs="Times New Roman"/>
                <w:b/>
              </w:rPr>
              <w:t>ralentissent l’activité</w:t>
            </w:r>
            <w:r w:rsidR="008060CB" w:rsidRPr="0069486B">
              <w:rPr>
                <w:rFonts w:ascii="Times New Roman" w:hAnsi="Times New Roman" w:cs="Times New Roman"/>
                <w:b/>
              </w:rPr>
              <w:t xml:space="preserve"> du système nerveux central</w:t>
            </w:r>
            <w:r w:rsidR="008060CB">
              <w:rPr>
                <w:rFonts w:ascii="Times New Roman" w:hAnsi="Times New Roman" w:cs="Times New Roman"/>
              </w:rPr>
              <w:t>.</w:t>
            </w:r>
          </w:p>
          <w:p w14:paraId="273CC4C8" w14:textId="77777777" w:rsidR="008060CB" w:rsidRDefault="00FA6B41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Ces produits entraînent une sensation de détente, de bien-être et de rêve ainsi parfois qu’une perte d’</w:t>
            </w:r>
            <w:r w:rsidR="008060CB">
              <w:rPr>
                <w:rFonts w:ascii="Times New Roman" w:hAnsi="Times New Roman" w:cs="Times New Roman"/>
              </w:rPr>
              <w:t>inhibition.</w:t>
            </w:r>
          </w:p>
          <w:p w14:paraId="273CC4C9" w14:textId="77777777" w:rsidR="008060CB" w:rsidRDefault="00FA6B41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 nombreux dépresseurs sont utilisés par la médecine en tant qu’anxiolytique, hypnotique, sédatif ou analgésique</w:t>
            </w:r>
            <w:r w:rsidR="008060CB">
              <w:rPr>
                <w:rFonts w:ascii="Times New Roman" w:hAnsi="Times New Roman" w:cs="Times New Roman"/>
              </w:rPr>
              <w:t>.</w:t>
            </w:r>
          </w:p>
          <w:p w14:paraId="273CC4CA" w14:textId="2BDC66AE" w:rsidR="00FA6B41" w:rsidRDefault="00FA6B41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Leurs effets induisent une sensation d’étourdissement et d’ivresse, de calme et de bien-être. </w:t>
            </w:r>
            <w:r w:rsidR="008060CB">
              <w:rPr>
                <w:rFonts w:ascii="Times New Roman" w:hAnsi="Times New Roman" w:cs="Times New Roman"/>
              </w:rPr>
              <w:t>Ils</w:t>
            </w:r>
            <w:r>
              <w:rPr>
                <w:rFonts w:ascii="Times New Roman" w:hAnsi="Times New Roman" w:cs="Times New Roman"/>
              </w:rPr>
              <w:t xml:space="preserve"> diminuent l’anxiété ; il y a somnolence, relâchement musculaire, un ralentissement des mouvements et des r</w:t>
            </w:r>
            <w:r w:rsidR="004240C4">
              <w:rPr>
                <w:rFonts w:ascii="Times New Roman" w:hAnsi="Times New Roman" w:cs="Times New Roman"/>
              </w:rPr>
              <w:t>é</w:t>
            </w:r>
            <w:r>
              <w:rPr>
                <w:rFonts w:ascii="Times New Roman" w:hAnsi="Times New Roman" w:cs="Times New Roman"/>
              </w:rPr>
              <w:t>flexes, voire perte de la coordination motrice.</w:t>
            </w:r>
          </w:p>
        </w:tc>
      </w:tr>
      <w:tr w:rsidR="00FA6B41" w14:paraId="273CC4D9" w14:textId="77777777" w:rsidTr="005C43FB">
        <w:tc>
          <w:tcPr>
            <w:tcW w:w="2376" w:type="dxa"/>
          </w:tcPr>
          <w:p w14:paraId="273CC4CC" w14:textId="77777777" w:rsidR="00FA6B41" w:rsidRPr="00FA6B41" w:rsidRDefault="00FA6B41" w:rsidP="00F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6B41">
              <w:rPr>
                <w:rFonts w:ascii="Times New Roman" w:hAnsi="Times New Roman" w:cs="Times New Roman"/>
                <w:b/>
              </w:rPr>
              <w:t>Les stimulants</w:t>
            </w:r>
          </w:p>
        </w:tc>
        <w:tc>
          <w:tcPr>
            <w:tcW w:w="2977" w:type="dxa"/>
          </w:tcPr>
          <w:p w14:paraId="273CC4CD" w14:textId="77777777" w:rsidR="00FA6B41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Tabac,</w:t>
            </w:r>
          </w:p>
          <w:p w14:paraId="273CC4CE" w14:textId="77777777" w:rsidR="008060CB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Cocaïne,</w:t>
            </w:r>
          </w:p>
          <w:p w14:paraId="273CC4CF" w14:textId="77777777" w:rsidR="008060CB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Crack,</w:t>
            </w:r>
          </w:p>
          <w:p w14:paraId="273CC4D0" w14:textId="77777777" w:rsidR="008060CB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Amphétamines,</w:t>
            </w:r>
          </w:p>
          <w:p w14:paraId="273CC4D1" w14:textId="77777777" w:rsidR="008060CB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Médicaments stimulants et dopants,</w:t>
            </w:r>
          </w:p>
          <w:p w14:paraId="273CC4D2" w14:textId="77777777" w:rsidR="008060CB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Ecstasy,</w:t>
            </w:r>
          </w:p>
          <w:p w14:paraId="273CC4D3" w14:textId="77777777" w:rsidR="008060CB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GHB.</w:t>
            </w:r>
          </w:p>
        </w:tc>
        <w:tc>
          <w:tcPr>
            <w:tcW w:w="3859" w:type="dxa"/>
          </w:tcPr>
          <w:p w14:paraId="273CC4D4" w14:textId="77777777" w:rsidR="008060CB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Ces produits </w:t>
            </w:r>
            <w:r w:rsidRPr="0069486B">
              <w:rPr>
                <w:rFonts w:ascii="Times New Roman" w:hAnsi="Times New Roman" w:cs="Times New Roman"/>
                <w:b/>
              </w:rPr>
              <w:t>favorisent temporairement un état d’éveil et d’excitation</w:t>
            </w:r>
            <w:r>
              <w:rPr>
                <w:rFonts w:ascii="Times New Roman" w:hAnsi="Times New Roman" w:cs="Times New Roman"/>
              </w:rPr>
              <w:t xml:space="preserve"> et masquent la fatigue.</w:t>
            </w:r>
          </w:p>
          <w:p w14:paraId="273CC4D5" w14:textId="77777777" w:rsidR="008060CB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Ils sont utilisés pour augmenter la vigilance, la résistance, la productivité ou pour supprimer l’appétit.</w:t>
            </w:r>
          </w:p>
          <w:p w14:paraId="273CC4D6" w14:textId="77777777" w:rsidR="008060CB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Ils induisent un sentiment fallacieux d’assurance et de contrôle de soi.</w:t>
            </w:r>
          </w:p>
          <w:p w14:paraId="273CC4D7" w14:textId="77777777" w:rsidR="008060CB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L’effet est généralement suivi d’un état d’épuisement et de dépression.</w:t>
            </w:r>
          </w:p>
          <w:p w14:paraId="273CC4D8" w14:textId="77777777" w:rsidR="00FA6B41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forte dose, certains stimulants peuvent induire des hallucinations.</w:t>
            </w:r>
          </w:p>
        </w:tc>
      </w:tr>
      <w:tr w:rsidR="00FA6B41" w14:paraId="273CC4E3" w14:textId="77777777" w:rsidTr="005C43FB">
        <w:tc>
          <w:tcPr>
            <w:tcW w:w="2376" w:type="dxa"/>
          </w:tcPr>
          <w:p w14:paraId="273CC4DA" w14:textId="77777777" w:rsidR="00FA6B41" w:rsidRPr="00FA6B41" w:rsidRDefault="00FA6B41" w:rsidP="00FA6B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6B41">
              <w:rPr>
                <w:rFonts w:ascii="Times New Roman" w:hAnsi="Times New Roman" w:cs="Times New Roman"/>
                <w:b/>
              </w:rPr>
              <w:t>Les hallucinogènes</w:t>
            </w:r>
          </w:p>
          <w:p w14:paraId="273CC4DB" w14:textId="77777777" w:rsidR="00FA6B41" w:rsidRPr="00FA6B41" w:rsidRDefault="00FA6B41" w:rsidP="00FA6B4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A6B41">
              <w:rPr>
                <w:rFonts w:ascii="Times New Roman" w:hAnsi="Times New Roman" w:cs="Times New Roman"/>
                <w:b/>
              </w:rPr>
              <w:t>ou</w:t>
            </w:r>
            <w:proofErr w:type="gramEnd"/>
            <w:r w:rsidRPr="00FA6B41">
              <w:rPr>
                <w:rFonts w:ascii="Times New Roman" w:hAnsi="Times New Roman" w:cs="Times New Roman"/>
                <w:b/>
              </w:rPr>
              <w:t xml:space="preserve"> perturbateurs</w:t>
            </w:r>
          </w:p>
        </w:tc>
        <w:tc>
          <w:tcPr>
            <w:tcW w:w="2977" w:type="dxa"/>
          </w:tcPr>
          <w:p w14:paraId="273CC4DC" w14:textId="77777777" w:rsidR="00FA6B41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Cannabis et produits dérivés,</w:t>
            </w:r>
          </w:p>
          <w:p w14:paraId="273CC4DD" w14:textId="77777777" w:rsidR="008060CB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Produits volatils (colles et solvants, anesthésiques volatils),</w:t>
            </w:r>
          </w:p>
          <w:p w14:paraId="273CC4DE" w14:textId="77777777" w:rsidR="008060CB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Kétamine,</w:t>
            </w:r>
          </w:p>
          <w:p w14:paraId="273CC4DF" w14:textId="77777777" w:rsidR="008060CB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LSD,</w:t>
            </w:r>
          </w:p>
          <w:p w14:paraId="273CC4E0" w14:textId="77777777" w:rsidR="008060CB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Champignons hallucinogènes, …</w:t>
            </w:r>
          </w:p>
        </w:tc>
        <w:tc>
          <w:tcPr>
            <w:tcW w:w="3859" w:type="dxa"/>
          </w:tcPr>
          <w:p w14:paraId="273CC4E1" w14:textId="77777777" w:rsidR="00FA6B41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Ces produits provoquent une </w:t>
            </w:r>
            <w:r w:rsidRPr="0069486B">
              <w:rPr>
                <w:rFonts w:ascii="Times New Roman" w:hAnsi="Times New Roman" w:cs="Times New Roman"/>
                <w:b/>
              </w:rPr>
              <w:t>perturbation de la perception de l’environnement et de la réalité</w:t>
            </w:r>
            <w:r>
              <w:rPr>
                <w:rFonts w:ascii="Times New Roman" w:hAnsi="Times New Roman" w:cs="Times New Roman"/>
              </w:rPr>
              <w:t> : modification de la perception du temps et de l’espace, sensibilité exacerbée aux couleurs et aux sons, confusion des sens (on « voit les sons » ou on « entend les images »).</w:t>
            </w:r>
          </w:p>
          <w:p w14:paraId="273CC4E2" w14:textId="57970CF6" w:rsidR="008060CB" w:rsidRDefault="008060CB" w:rsidP="00C27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Ils agissent sur le système ne</w:t>
            </w:r>
            <w:r w:rsidR="004240C4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veux central en perturbant les sensations et les perceptions de la réalité (hallucinogènes, psychédéliques, dissociateurs).</w:t>
            </w:r>
          </w:p>
        </w:tc>
      </w:tr>
    </w:tbl>
    <w:p w14:paraId="273CC4E4" w14:textId="77777777" w:rsidR="00E43E17" w:rsidRPr="00E43E17" w:rsidRDefault="00E43E17" w:rsidP="00C27E1B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E43E17">
        <w:rPr>
          <w:rFonts w:ascii="Times New Roman" w:hAnsi="Times New Roman" w:cs="Times New Roman"/>
          <w:b/>
          <w:color w:val="FF0000"/>
          <w:u w:val="single"/>
        </w:rPr>
        <w:t>Les drogues</w:t>
      </w:r>
    </w:p>
    <w:p w14:paraId="273CC4E5" w14:textId="77777777" w:rsidR="00E43E17" w:rsidRDefault="00E43E17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4E6" w14:textId="77777777" w:rsidR="00E43E17" w:rsidRPr="00E43E17" w:rsidRDefault="00E43E17" w:rsidP="00E43E17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E43E17">
        <w:rPr>
          <w:rFonts w:ascii="Times New Roman" w:hAnsi="Times New Roman" w:cs="Times New Roman"/>
          <w:u w:val="single"/>
        </w:rPr>
        <w:t>Les statistiques</w:t>
      </w:r>
    </w:p>
    <w:p w14:paraId="273CC4E7" w14:textId="77777777" w:rsidR="00D9699B" w:rsidRDefault="00D9699B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4E8" w14:textId="77B47AC4" w:rsidR="00D9699B" w:rsidRDefault="00D9699B" w:rsidP="00E43E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20</w:t>
      </w:r>
      <w:r w:rsidR="00065C55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, en France, il est estimé que </w:t>
      </w:r>
      <w:r w:rsidR="00966EDB">
        <w:rPr>
          <w:rFonts w:ascii="Times New Roman" w:hAnsi="Times New Roman" w:cs="Times New Roman"/>
          <w:b/>
        </w:rPr>
        <w:t>478</w:t>
      </w:r>
      <w:r w:rsidRPr="00CA0C7E">
        <w:rPr>
          <w:rFonts w:ascii="Times New Roman" w:hAnsi="Times New Roman" w:cs="Times New Roman"/>
          <w:b/>
        </w:rPr>
        <w:t xml:space="preserve"> personnes</w:t>
      </w:r>
      <w:r>
        <w:rPr>
          <w:rFonts w:ascii="Times New Roman" w:hAnsi="Times New Roman" w:cs="Times New Roman"/>
        </w:rPr>
        <w:t xml:space="preserve"> ont été tuées sur les routes dans un accident avec stupéfiants (soit </w:t>
      </w:r>
      <w:r w:rsidRPr="00CA0C7E">
        <w:rPr>
          <w:rFonts w:ascii="Times New Roman" w:hAnsi="Times New Roman" w:cs="Times New Roman"/>
          <w:b/>
        </w:rPr>
        <w:t>2</w:t>
      </w:r>
      <w:r w:rsidR="00966EDB">
        <w:rPr>
          <w:rFonts w:ascii="Times New Roman" w:hAnsi="Times New Roman" w:cs="Times New Roman"/>
          <w:b/>
        </w:rPr>
        <w:t>1</w:t>
      </w:r>
      <w:r w:rsidRPr="00CA0C7E">
        <w:rPr>
          <w:rFonts w:ascii="Times New Roman" w:hAnsi="Times New Roman" w:cs="Times New Roman"/>
          <w:b/>
        </w:rPr>
        <w:t>% de la mortalité routière</w:t>
      </w:r>
      <w:r>
        <w:rPr>
          <w:rFonts w:ascii="Times New Roman" w:hAnsi="Times New Roman" w:cs="Times New Roman"/>
        </w:rPr>
        <w:t>).</w:t>
      </w:r>
    </w:p>
    <w:p w14:paraId="273CC4E9" w14:textId="46533B5F" w:rsidR="00D9699B" w:rsidRDefault="00D9699B" w:rsidP="00E43E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S’agissant du cannabis, ils sont plus de 1</w:t>
      </w:r>
      <w:r w:rsidR="004915B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millions à en avoir goûté au moins une fois et 1,</w:t>
      </w:r>
      <w:r w:rsidR="00E63A2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million à en consommer régulièrement.</w:t>
      </w:r>
    </w:p>
    <w:p w14:paraId="273CC4EA" w14:textId="54409C2B" w:rsidR="00D9699B" w:rsidRDefault="00D9699B" w:rsidP="00D9699B">
      <w:pPr>
        <w:spacing w:after="0"/>
        <w:jc w:val="center"/>
        <w:rPr>
          <w:rFonts w:ascii="Times New Roman" w:hAnsi="Times New Roman" w:cs="Times New Roman"/>
        </w:rPr>
      </w:pPr>
    </w:p>
    <w:p w14:paraId="273CC4EC" w14:textId="6BCEA0F9" w:rsidR="00D9699B" w:rsidRDefault="00CA0C7E" w:rsidP="00CA0C7E">
      <w:pPr>
        <w:spacing w:after="0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La conduite sous l’emprise de cannabis </w:t>
      </w:r>
      <w:r>
        <w:rPr>
          <w:rFonts w:ascii="Times New Roman" w:hAnsi="Times New Roman" w:cs="Times New Roman"/>
          <w:b/>
        </w:rPr>
        <w:t>multiplie par 2</w:t>
      </w:r>
      <w:r w:rsidRPr="002707A1">
        <w:rPr>
          <w:rFonts w:ascii="Times New Roman" w:hAnsi="Times New Roman" w:cs="Times New Roman"/>
          <w:b/>
        </w:rPr>
        <w:t xml:space="preserve"> le risque</w:t>
      </w:r>
      <w:r w:rsidRPr="002707A1">
        <w:rPr>
          <w:rFonts w:ascii="Times New Roman" w:hAnsi="Times New Roman" w:cs="Times New Roman"/>
        </w:rPr>
        <w:t xml:space="preserve"> d’être responsable d’un accident mortel.</w:t>
      </w:r>
      <w:r w:rsidR="00823253">
        <w:rPr>
          <w:rFonts w:ascii="Times New Roman" w:hAnsi="Times New Roman" w:cs="Times New Roman"/>
        </w:rPr>
        <w:t xml:space="preserve"> </w:t>
      </w:r>
      <w:r w:rsidRPr="002707A1">
        <w:rPr>
          <w:rFonts w:ascii="Times New Roman" w:hAnsi="Times New Roman" w:cs="Times New Roman"/>
        </w:rPr>
        <w:t>La moitié des conducteurs contrôlés positifs aux stupéfi</w:t>
      </w:r>
      <w:r>
        <w:rPr>
          <w:rFonts w:ascii="Times New Roman" w:hAnsi="Times New Roman" w:cs="Times New Roman"/>
        </w:rPr>
        <w:t>ants présente une alcoolémie supérieure au taux légal</w:t>
      </w:r>
      <w:r w:rsidRPr="002707A1">
        <w:rPr>
          <w:rFonts w:ascii="Times New Roman" w:hAnsi="Times New Roman" w:cs="Times New Roman"/>
        </w:rPr>
        <w:t xml:space="preserve">. Le cocktail </w:t>
      </w:r>
      <w:r w:rsidR="00F169BB">
        <w:rPr>
          <w:rFonts w:ascii="Times New Roman" w:hAnsi="Times New Roman" w:cs="Times New Roman"/>
          <w:b/>
        </w:rPr>
        <w:t xml:space="preserve">cannabis/alcool multiplie par </w:t>
      </w:r>
      <w:r w:rsidR="003C4F29">
        <w:rPr>
          <w:rFonts w:ascii="Times New Roman" w:hAnsi="Times New Roman" w:cs="Times New Roman"/>
          <w:b/>
        </w:rPr>
        <w:t>29</w:t>
      </w:r>
      <w:r w:rsidRPr="002707A1">
        <w:rPr>
          <w:rFonts w:ascii="Times New Roman" w:hAnsi="Times New Roman" w:cs="Times New Roman"/>
          <w:b/>
        </w:rPr>
        <w:t xml:space="preserve"> le risque</w:t>
      </w:r>
      <w:r w:rsidRPr="002707A1">
        <w:rPr>
          <w:rFonts w:ascii="Times New Roman" w:hAnsi="Times New Roman" w:cs="Times New Roman"/>
        </w:rPr>
        <w:t xml:space="preserve"> de causer un accident mortel.</w:t>
      </w:r>
    </w:p>
    <w:p w14:paraId="273CC4ED" w14:textId="77777777" w:rsidR="00CA0C7E" w:rsidRDefault="00CA0C7E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4EE" w14:textId="77777777" w:rsidR="00CA0C7E" w:rsidRDefault="00CA0C7E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4EF" w14:textId="77777777" w:rsidR="00D9699B" w:rsidRPr="00D9699B" w:rsidRDefault="00D9699B" w:rsidP="00D9699B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D9699B">
        <w:rPr>
          <w:rFonts w:ascii="Times New Roman" w:hAnsi="Times New Roman" w:cs="Times New Roman"/>
          <w:u w:val="single"/>
        </w:rPr>
        <w:t>La réglementation</w:t>
      </w:r>
    </w:p>
    <w:p w14:paraId="273CC4F0" w14:textId="77777777" w:rsidR="00D9699B" w:rsidRDefault="00D9699B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4F1" w14:textId="77777777" w:rsidR="00F169BB" w:rsidRDefault="00F169BB" w:rsidP="00E43E17">
      <w:pPr>
        <w:spacing w:after="0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La conduite, ou l’accompagnement d’un élève conducteur, après avoir fait usage de substances ou plantes classées comme stupéfiants, est </w:t>
      </w:r>
      <w:r w:rsidRPr="002707A1">
        <w:rPr>
          <w:rFonts w:ascii="Times New Roman" w:hAnsi="Times New Roman" w:cs="Times New Roman"/>
          <w:b/>
        </w:rPr>
        <w:t>interdite quelle que soit la quantité absorbée</w:t>
      </w:r>
      <w:r w:rsidRPr="002707A1">
        <w:rPr>
          <w:rFonts w:ascii="Times New Roman" w:hAnsi="Times New Roman" w:cs="Times New Roman"/>
        </w:rPr>
        <w:t>.</w:t>
      </w:r>
    </w:p>
    <w:p w14:paraId="273CC4F2" w14:textId="77777777" w:rsidR="00F169BB" w:rsidRDefault="00F169BB" w:rsidP="00F169B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273CC57F" wp14:editId="273CC580">
            <wp:extent cx="4962525" cy="2979528"/>
            <wp:effectExtent l="0" t="0" r="0" b="0"/>
            <wp:docPr id="2" name="Image 2" descr="C:\Documents and Settings\Camille &amp; Arnaud\Bureau\STAGES PAP\TELECHARGEMENT EXTRANET INSERR\Substances psychoactives - Cannabis\Stupéfiants et conduite - les contrô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amille &amp; Arnaud\Bureau\STAGES PAP\TELECHARGEMENT EXTRANET INSERR\Substances psychoactives - Cannabis\Stupéfiants et conduite - les contrôle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603" cy="298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3CC4F3" w14:textId="1DA84890" w:rsidR="005C43FB" w:rsidRDefault="005C43FB" w:rsidP="005C43F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conduite sous l’usage de stupéfiants </w:t>
      </w:r>
      <w:proofErr w:type="gramStart"/>
      <w:r>
        <w:rPr>
          <w:rFonts w:ascii="Times New Roman" w:hAnsi="Times New Roman" w:cs="Times New Roman"/>
        </w:rPr>
        <w:t>est</w:t>
      </w:r>
      <w:proofErr w:type="gramEnd"/>
      <w:r>
        <w:rPr>
          <w:rFonts w:ascii="Times New Roman" w:hAnsi="Times New Roman" w:cs="Times New Roman"/>
        </w:rPr>
        <w:t xml:space="preserve"> un </w:t>
      </w:r>
      <w:r w:rsidRPr="00F169BB">
        <w:rPr>
          <w:rFonts w:ascii="Times New Roman" w:hAnsi="Times New Roman" w:cs="Times New Roman"/>
          <w:b/>
        </w:rPr>
        <w:t>délit</w:t>
      </w:r>
      <w:r>
        <w:rPr>
          <w:rFonts w:ascii="Times New Roman" w:hAnsi="Times New Roman" w:cs="Times New Roman"/>
        </w:rPr>
        <w:t xml:space="preserve"> sanctionné par </w:t>
      </w:r>
      <w:r w:rsidRPr="00F169BB">
        <w:rPr>
          <w:rFonts w:ascii="Times New Roman" w:hAnsi="Times New Roman" w:cs="Times New Roman"/>
          <w:b/>
        </w:rPr>
        <w:t>2 ans d’emprisonnement et 4500 € d’amende</w:t>
      </w:r>
      <w:r>
        <w:rPr>
          <w:rFonts w:ascii="Times New Roman" w:hAnsi="Times New Roman" w:cs="Times New Roman"/>
        </w:rPr>
        <w:t>. Le refus de subir les vérifications</w:t>
      </w:r>
      <w:r w:rsidR="004240C4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est</w:t>
      </w:r>
      <w:proofErr w:type="gramEnd"/>
      <w:r>
        <w:rPr>
          <w:rFonts w:ascii="Times New Roman" w:hAnsi="Times New Roman" w:cs="Times New Roman"/>
        </w:rPr>
        <w:t xml:space="preserve"> un délit passible des mêmes sanctions. Ces sanctions sont aggravées en cas d’alcoolémie positive : 3 ans de prison et 9000€ d’amende. A ces sanctions s’ajoute un </w:t>
      </w:r>
      <w:r w:rsidRPr="00C27E1B">
        <w:rPr>
          <w:rFonts w:ascii="Times New Roman" w:hAnsi="Times New Roman" w:cs="Times New Roman"/>
          <w:b/>
        </w:rPr>
        <w:t>retrait automatique de 6 points</w:t>
      </w:r>
      <w:r>
        <w:rPr>
          <w:rFonts w:ascii="Times New Roman" w:hAnsi="Times New Roman" w:cs="Times New Roman"/>
        </w:rPr>
        <w:t>.</w:t>
      </w:r>
    </w:p>
    <w:p w14:paraId="273CC4F4" w14:textId="77777777" w:rsidR="005C43FB" w:rsidRDefault="005C43FB" w:rsidP="005C43FB">
      <w:pPr>
        <w:spacing w:after="0"/>
        <w:jc w:val="both"/>
        <w:rPr>
          <w:rFonts w:ascii="Times New Roman" w:hAnsi="Times New Roman" w:cs="Times New Roman"/>
        </w:rPr>
      </w:pPr>
    </w:p>
    <w:p w14:paraId="273CC4F5" w14:textId="77777777" w:rsidR="00E43E17" w:rsidRDefault="00C27E1B" w:rsidP="00E43E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forces de l’ordre </w:t>
      </w:r>
      <w:r w:rsidRPr="002707A1">
        <w:rPr>
          <w:rFonts w:ascii="Times New Roman" w:hAnsi="Times New Roman" w:cs="Times New Roman"/>
        </w:rPr>
        <w:t xml:space="preserve">disposent d’un </w:t>
      </w:r>
      <w:r w:rsidRPr="002707A1">
        <w:rPr>
          <w:rFonts w:ascii="Times New Roman" w:hAnsi="Times New Roman" w:cs="Times New Roman"/>
          <w:b/>
        </w:rPr>
        <w:t>test salivaire</w:t>
      </w:r>
      <w:r w:rsidRPr="002707A1">
        <w:rPr>
          <w:rFonts w:ascii="Times New Roman" w:hAnsi="Times New Roman" w:cs="Times New Roman"/>
        </w:rPr>
        <w:t xml:space="preserve"> qui a la capacité de </w:t>
      </w:r>
      <w:r w:rsidRPr="00C27E1B">
        <w:rPr>
          <w:rFonts w:ascii="Times New Roman" w:hAnsi="Times New Roman" w:cs="Times New Roman"/>
          <w:b/>
        </w:rPr>
        <w:t>détecter les différents types de drogue</w:t>
      </w:r>
      <w:r w:rsidRPr="002707A1">
        <w:rPr>
          <w:rFonts w:ascii="Times New Roman" w:hAnsi="Times New Roman" w:cs="Times New Roman"/>
        </w:rPr>
        <w:t xml:space="preserve"> en quelques minutes. En fonction des drogues et des modes d’usages employés, le conducteur peut être contrôlé positif plusieurs heures après la prise de stupéfiants, et même </w:t>
      </w:r>
      <w:r w:rsidRPr="002707A1">
        <w:rPr>
          <w:rFonts w:ascii="Times New Roman" w:hAnsi="Times New Roman" w:cs="Times New Roman"/>
          <w:b/>
        </w:rPr>
        <w:t>jusqu’à plusieurs jours</w:t>
      </w:r>
      <w:r w:rsidRPr="002707A1">
        <w:rPr>
          <w:rFonts w:ascii="Times New Roman" w:hAnsi="Times New Roman" w:cs="Times New Roman"/>
        </w:rPr>
        <w:t>, par exemple en présence d’amphétamines.</w:t>
      </w:r>
    </w:p>
    <w:p w14:paraId="273CC4F6" w14:textId="77777777" w:rsidR="00C27E1B" w:rsidRDefault="00C27E1B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4F7" w14:textId="77777777" w:rsidR="00C27E1B" w:rsidRDefault="00C27E1B" w:rsidP="00E43E17">
      <w:pPr>
        <w:spacing w:after="0"/>
        <w:jc w:val="both"/>
        <w:rPr>
          <w:rFonts w:ascii="Times New Roman" w:hAnsi="Times New Roman" w:cs="Times New Roman"/>
        </w:rPr>
      </w:pPr>
    </w:p>
    <w:p w14:paraId="658A8392" w14:textId="77777777" w:rsidR="001D5F1C" w:rsidRDefault="001D5F1C" w:rsidP="00E43E17">
      <w:pPr>
        <w:spacing w:after="0"/>
        <w:jc w:val="both"/>
        <w:rPr>
          <w:rFonts w:ascii="Times New Roman" w:hAnsi="Times New Roman" w:cs="Times New Roman"/>
        </w:rPr>
      </w:pPr>
    </w:p>
    <w:p w14:paraId="5B32D021" w14:textId="77777777" w:rsidR="001D5F1C" w:rsidRDefault="001D5F1C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4F8" w14:textId="77777777" w:rsidR="00E43E17" w:rsidRPr="00E43E17" w:rsidRDefault="00E43E17" w:rsidP="00E43E17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E43E17">
        <w:rPr>
          <w:rFonts w:ascii="Times New Roman" w:hAnsi="Times New Roman" w:cs="Times New Roman"/>
          <w:u w:val="single"/>
        </w:rPr>
        <w:t xml:space="preserve">Les effets </w:t>
      </w:r>
      <w:r w:rsidR="0069486B">
        <w:rPr>
          <w:rFonts w:ascii="Times New Roman" w:hAnsi="Times New Roman" w:cs="Times New Roman"/>
          <w:u w:val="single"/>
        </w:rPr>
        <w:t>du cann</w:t>
      </w:r>
      <w:r w:rsidR="00482800">
        <w:rPr>
          <w:rFonts w:ascii="Times New Roman" w:hAnsi="Times New Roman" w:cs="Times New Roman"/>
          <w:u w:val="single"/>
        </w:rPr>
        <w:t>a</w:t>
      </w:r>
      <w:r w:rsidR="0069486B">
        <w:rPr>
          <w:rFonts w:ascii="Times New Roman" w:hAnsi="Times New Roman" w:cs="Times New Roman"/>
          <w:u w:val="single"/>
        </w:rPr>
        <w:t>bis</w:t>
      </w:r>
      <w:r>
        <w:rPr>
          <w:rFonts w:ascii="Times New Roman" w:hAnsi="Times New Roman" w:cs="Times New Roman"/>
          <w:u w:val="single"/>
        </w:rPr>
        <w:t xml:space="preserve"> </w:t>
      </w:r>
      <w:r w:rsidRPr="00E43E17">
        <w:rPr>
          <w:rFonts w:ascii="Times New Roman" w:hAnsi="Times New Roman" w:cs="Times New Roman"/>
          <w:u w:val="single"/>
        </w:rPr>
        <w:t>sur l’homme et sur la conduite</w:t>
      </w:r>
    </w:p>
    <w:p w14:paraId="273CC4F9" w14:textId="77777777" w:rsidR="00E43E17" w:rsidRDefault="00E43E17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4FA" w14:textId="64545903" w:rsidR="001402F2" w:rsidRDefault="001402F2" w:rsidP="00E43E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estime qu’il y a dans la population française </w:t>
      </w:r>
      <w:r w:rsidRPr="0059777E">
        <w:rPr>
          <w:rFonts w:ascii="Times New Roman" w:hAnsi="Times New Roman" w:cs="Times New Roman"/>
          <w:b/>
        </w:rPr>
        <w:t>1</w:t>
      </w:r>
      <w:r w:rsidR="001D5F1C">
        <w:rPr>
          <w:rFonts w:ascii="Times New Roman" w:hAnsi="Times New Roman" w:cs="Times New Roman"/>
          <w:b/>
        </w:rPr>
        <w:t>8</w:t>
      </w:r>
      <w:r w:rsidRPr="0059777E">
        <w:rPr>
          <w:rFonts w:ascii="Times New Roman" w:hAnsi="Times New Roman" w:cs="Times New Roman"/>
          <w:b/>
        </w:rPr>
        <w:t xml:space="preserve"> millions d’expérimentateurs du cannabis</w:t>
      </w:r>
      <w:r>
        <w:rPr>
          <w:rFonts w:ascii="Times New Roman" w:hAnsi="Times New Roman" w:cs="Times New Roman"/>
        </w:rPr>
        <w:t> :</w:t>
      </w:r>
    </w:p>
    <w:p w14:paraId="273CC4FB" w14:textId="040CF8A8" w:rsidR="001402F2" w:rsidRPr="001402F2" w:rsidRDefault="001402F2" w:rsidP="001402F2">
      <w:pPr>
        <w:pStyle w:val="Paragraphedelist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1402F2">
        <w:rPr>
          <w:rFonts w:ascii="Times New Roman" w:hAnsi="Times New Roman" w:cs="Times New Roman"/>
        </w:rPr>
        <w:t xml:space="preserve">Dont 5 millions d’usagers </w:t>
      </w:r>
      <w:r w:rsidR="000054AE">
        <w:rPr>
          <w:rFonts w:ascii="Times New Roman" w:hAnsi="Times New Roman" w:cs="Times New Roman"/>
        </w:rPr>
        <w:t xml:space="preserve">ont fumé </w:t>
      </w:r>
      <w:r w:rsidRPr="001402F2">
        <w:rPr>
          <w:rFonts w:ascii="Times New Roman" w:hAnsi="Times New Roman" w:cs="Times New Roman"/>
        </w:rPr>
        <w:t>dans l’année,</w:t>
      </w:r>
    </w:p>
    <w:p w14:paraId="273CC4FC" w14:textId="7B615393" w:rsidR="001402F2" w:rsidRDefault="0059777E" w:rsidP="001402F2">
      <w:pPr>
        <w:pStyle w:val="Paragraphedeliste"/>
        <w:numPr>
          <w:ilvl w:val="0"/>
          <w:numId w:val="9"/>
        </w:numPr>
        <w:spacing w:after="0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Dont 1,5 million d’usagers réguliers</w:t>
      </w:r>
      <w:r w:rsidR="0075100B">
        <w:rPr>
          <w:rFonts w:ascii="Times New Roman" w:hAnsi="Times New Roman" w:cs="Times New Roman"/>
        </w:rPr>
        <w:t xml:space="preserve"> fument au moins 10 fois par mois</w:t>
      </w:r>
      <w:r>
        <w:rPr>
          <w:rFonts w:ascii="Times New Roman" w:hAnsi="Times New Roman" w:cs="Times New Roman"/>
        </w:rPr>
        <w:t>,</w:t>
      </w:r>
    </w:p>
    <w:p w14:paraId="273CC4FD" w14:textId="38D49F20" w:rsidR="0059777E" w:rsidRDefault="0059777E" w:rsidP="0059777E">
      <w:pPr>
        <w:pStyle w:val="Paragraphedeliste"/>
        <w:numPr>
          <w:ilvl w:val="0"/>
          <w:numId w:val="9"/>
        </w:numPr>
        <w:spacing w:after="0"/>
        <w:ind w:left="15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Dont </w:t>
      </w:r>
      <w:r w:rsidR="0075100B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 xml:space="preserve">0 000 </w:t>
      </w:r>
      <w:r w:rsidR="005E7E52">
        <w:rPr>
          <w:rFonts w:ascii="Times New Roman" w:hAnsi="Times New Roman" w:cs="Times New Roman"/>
        </w:rPr>
        <w:t xml:space="preserve">sont des </w:t>
      </w:r>
      <w:r>
        <w:rPr>
          <w:rFonts w:ascii="Times New Roman" w:hAnsi="Times New Roman" w:cs="Times New Roman"/>
        </w:rPr>
        <w:t>usagers quotidiens.</w:t>
      </w:r>
    </w:p>
    <w:p w14:paraId="273CC4FF" w14:textId="77777777" w:rsidR="0059777E" w:rsidRPr="0059777E" w:rsidRDefault="0059777E" w:rsidP="0059777E">
      <w:pPr>
        <w:spacing w:after="0"/>
        <w:jc w:val="both"/>
        <w:rPr>
          <w:rFonts w:ascii="Times New Roman" w:hAnsi="Times New Roman" w:cs="Times New Roman"/>
        </w:rPr>
      </w:pPr>
    </w:p>
    <w:p w14:paraId="273CC500" w14:textId="77777777" w:rsidR="001402F2" w:rsidRDefault="001402F2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501" w14:textId="77777777" w:rsidR="004224F2" w:rsidRPr="004224F2" w:rsidRDefault="004224F2" w:rsidP="004224F2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effets sur l’individu</w:t>
      </w:r>
    </w:p>
    <w:p w14:paraId="273CC502" w14:textId="77777777" w:rsidR="004224F2" w:rsidRDefault="004224F2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503" w14:textId="77777777" w:rsidR="00482800" w:rsidRDefault="00C754A6" w:rsidP="00E43E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Classé parmi les </w:t>
      </w:r>
      <w:r w:rsidRPr="00C754A6">
        <w:rPr>
          <w:rFonts w:ascii="Times New Roman" w:hAnsi="Times New Roman" w:cs="Times New Roman"/>
          <w:b/>
        </w:rPr>
        <w:t>hallucinogène</w:t>
      </w:r>
      <w:r w:rsidR="00482800" w:rsidRPr="00C754A6">
        <w:rPr>
          <w:rFonts w:ascii="Times New Roman" w:hAnsi="Times New Roman" w:cs="Times New Roman"/>
          <w:b/>
        </w:rPr>
        <w:t>s</w:t>
      </w:r>
      <w:r w:rsidR="0048280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le cannabis est souvent consommé pour </w:t>
      </w:r>
      <w:r w:rsidRPr="00C754A6">
        <w:rPr>
          <w:rFonts w:ascii="Times New Roman" w:hAnsi="Times New Roman" w:cs="Times New Roman"/>
        </w:rPr>
        <w:t>l’</w:t>
      </w:r>
      <w:r w:rsidRPr="00C754A6">
        <w:rPr>
          <w:rFonts w:ascii="Times New Roman" w:hAnsi="Times New Roman" w:cs="Times New Roman"/>
          <w:b/>
        </w:rPr>
        <w:t>état de détente</w:t>
      </w:r>
      <w:r>
        <w:rPr>
          <w:rFonts w:ascii="Times New Roman" w:hAnsi="Times New Roman" w:cs="Times New Roman"/>
        </w:rPr>
        <w:t xml:space="preserve"> qu’il est sensé procurer et la modification des perceptions. Avec des prises séparées ou au cours de la même prise, les effets ressentis peuvent être </w:t>
      </w:r>
      <w:r w:rsidRPr="00C754A6">
        <w:rPr>
          <w:rFonts w:ascii="Times New Roman" w:hAnsi="Times New Roman" w:cs="Times New Roman"/>
          <w:b/>
        </w:rPr>
        <w:t>variables voire opposés</w:t>
      </w:r>
      <w:r>
        <w:rPr>
          <w:rFonts w:ascii="Times New Roman" w:hAnsi="Times New Roman" w:cs="Times New Roman"/>
        </w:rPr>
        <w:t> : euphorie et somnolence, apaisement ou angoisse, …</w:t>
      </w:r>
    </w:p>
    <w:p w14:paraId="273CC504" w14:textId="77777777" w:rsidR="00C754A6" w:rsidRDefault="00C754A6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505" w14:textId="77777777" w:rsidR="00C754A6" w:rsidRDefault="00C754A6" w:rsidP="00E43E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« </w:t>
      </w:r>
      <w:proofErr w:type="spellStart"/>
      <w:r>
        <w:rPr>
          <w:rFonts w:ascii="Times New Roman" w:hAnsi="Times New Roman" w:cs="Times New Roman"/>
        </w:rPr>
        <w:t>bad</w:t>
      </w:r>
      <w:proofErr w:type="spellEnd"/>
      <w:r>
        <w:rPr>
          <w:rFonts w:ascii="Times New Roman" w:hAnsi="Times New Roman" w:cs="Times New Roman"/>
        </w:rPr>
        <w:t xml:space="preserve"> trip » (correspondant à une intoxication aigüe au cannabis) est possible et se traduit par l’un ou l’autre de ces symptômes : tremblements, vomissements, impression de confusion, angoisse très forte, …</w:t>
      </w:r>
    </w:p>
    <w:p w14:paraId="273CC506" w14:textId="77777777" w:rsidR="00C754A6" w:rsidRDefault="00C754A6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507" w14:textId="77777777" w:rsidR="00C754A6" w:rsidRDefault="00C754A6" w:rsidP="00E43E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Comme pour la plupart des substances psychoactives, les effets seront </w:t>
      </w:r>
      <w:r w:rsidRPr="00C754A6">
        <w:rPr>
          <w:rFonts w:ascii="Times New Roman" w:hAnsi="Times New Roman" w:cs="Times New Roman"/>
          <w:b/>
        </w:rPr>
        <w:t>dépendants de la personne, du produit et du contexte de consommation</w:t>
      </w:r>
      <w:r>
        <w:rPr>
          <w:rFonts w:ascii="Times New Roman" w:hAnsi="Times New Roman" w:cs="Times New Roman"/>
        </w:rPr>
        <w:t>.</w:t>
      </w:r>
    </w:p>
    <w:p w14:paraId="273CC508" w14:textId="77777777" w:rsidR="00C27E1B" w:rsidRDefault="00FA6B41" w:rsidP="00FA6B4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273CC581" wp14:editId="27A67E97">
            <wp:extent cx="4599305" cy="2038211"/>
            <wp:effectExtent l="0" t="0" r="0" b="0"/>
            <wp:docPr id="4" name="Image 4" descr="C:\Documents and Settings\Camille &amp; Arnaud\Bureau\STAGES PAP\TELECHARGEMENT EXTRANET INSERR\Substances psychoactives - Cannabis\Cannabis et variété des effe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amille &amp; Arnaud\Bureau\STAGES PAP\TELECHARGEMENT EXTRANET INSERR\Substances psychoactives - Cannabis\Cannabis et variété des effet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t="10693" b="15498"/>
                    <a:stretch/>
                  </pic:blipFill>
                  <pic:spPr bwMode="auto">
                    <a:xfrm>
                      <a:off x="0" y="0"/>
                      <a:ext cx="4608869" cy="204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3CC509" w14:textId="77777777" w:rsidR="00C754A6" w:rsidRDefault="00C754A6" w:rsidP="00C754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cas de consommation régulière ou prolongée de cannabis, certains effets sont loin d’être anodins et révèlent un </w:t>
      </w:r>
      <w:r w:rsidRPr="00CB7FD5">
        <w:rPr>
          <w:rFonts w:ascii="Times New Roman" w:hAnsi="Times New Roman" w:cs="Times New Roman"/>
          <w:b/>
        </w:rPr>
        <w:t>usage problématique</w:t>
      </w:r>
      <w:r>
        <w:rPr>
          <w:rFonts w:ascii="Times New Roman" w:hAnsi="Times New Roman" w:cs="Times New Roman"/>
        </w:rPr>
        <w:t> :</w:t>
      </w:r>
    </w:p>
    <w:p w14:paraId="273CC50A" w14:textId="77777777" w:rsidR="00C754A6" w:rsidRDefault="00C754A6" w:rsidP="00C754A6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Difficultés de concentration, difficultés scolaires,</w:t>
      </w:r>
    </w:p>
    <w:p w14:paraId="273CC50B" w14:textId="77777777" w:rsidR="00C754A6" w:rsidRDefault="00C754A6" w:rsidP="00C754A6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CB7FD5">
        <w:rPr>
          <w:rFonts w:ascii="Times New Roman" w:hAnsi="Times New Roman" w:cs="Times New Roman"/>
          <w:b/>
        </w:rPr>
        <w:t>Préoccupations centrées sur l’obtention et la consommation</w:t>
      </w:r>
      <w:r>
        <w:rPr>
          <w:rFonts w:ascii="Times New Roman" w:hAnsi="Times New Roman" w:cs="Times New Roman"/>
        </w:rPr>
        <w:t xml:space="preserve"> du produit, isolement social et perte de motivation,</w:t>
      </w:r>
    </w:p>
    <w:p w14:paraId="273CC50C" w14:textId="77777777" w:rsidR="00C754A6" w:rsidRDefault="00C754A6" w:rsidP="00C754A6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Risques pour l’usager et son entourage liés aux </w:t>
      </w:r>
      <w:r w:rsidRPr="00CB7FD5">
        <w:rPr>
          <w:rFonts w:ascii="Times New Roman" w:hAnsi="Times New Roman" w:cs="Times New Roman"/>
          <w:b/>
        </w:rPr>
        <w:t>contacts avec des circuits illicites</w:t>
      </w:r>
      <w:r>
        <w:rPr>
          <w:rFonts w:ascii="Times New Roman" w:hAnsi="Times New Roman" w:cs="Times New Roman"/>
        </w:rPr>
        <w:t xml:space="preserve"> pour se procurer le produit,</w:t>
      </w:r>
    </w:p>
    <w:p w14:paraId="273CC50D" w14:textId="77777777" w:rsidR="00C754A6" w:rsidRDefault="00C754A6" w:rsidP="00C754A6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Chez certaines personnes vulnérables, le cannabis peut engendrer ou aggraver un certain nombre de </w:t>
      </w:r>
      <w:r w:rsidRPr="00CB7FD5">
        <w:rPr>
          <w:rFonts w:ascii="Times New Roman" w:hAnsi="Times New Roman" w:cs="Times New Roman"/>
          <w:b/>
        </w:rPr>
        <w:t>troubles psychiques</w:t>
      </w:r>
      <w:r>
        <w:rPr>
          <w:rFonts w:ascii="Times New Roman" w:hAnsi="Times New Roman" w:cs="Times New Roman"/>
        </w:rPr>
        <w:t xml:space="preserve"> comme l’anxiété, la panique et </w:t>
      </w:r>
      <w:r w:rsidRPr="00CB7FD5">
        <w:rPr>
          <w:rFonts w:ascii="Times New Roman" w:hAnsi="Times New Roman" w:cs="Times New Roman"/>
          <w:b/>
        </w:rPr>
        <w:t>favoriser la dépression</w:t>
      </w:r>
      <w:r>
        <w:rPr>
          <w:rFonts w:ascii="Times New Roman" w:hAnsi="Times New Roman" w:cs="Times New Roman"/>
        </w:rPr>
        <w:t>. Il peut aussi favoriser l’apparition d’une psychose cannabique : il s’agit d’une bouffée délirante qui nécessite une hospitalisation dans un service spécialisé,</w:t>
      </w:r>
    </w:p>
    <w:p w14:paraId="273CC50E" w14:textId="77777777" w:rsidR="00C754A6" w:rsidRDefault="00C754A6" w:rsidP="00C754A6">
      <w:pPr>
        <w:pStyle w:val="Paragraphedelist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Chez des sujets prédisposés, il peut révéler ou aggraver les manifestations d’une maladie mentale grave, comme la schizophrénie.</w:t>
      </w:r>
    </w:p>
    <w:p w14:paraId="273CC50F" w14:textId="77777777" w:rsidR="00C754A6" w:rsidRDefault="00C754A6" w:rsidP="00C754A6">
      <w:pPr>
        <w:spacing w:after="0"/>
        <w:jc w:val="both"/>
        <w:rPr>
          <w:rFonts w:ascii="Times New Roman" w:hAnsi="Times New Roman" w:cs="Times New Roman"/>
        </w:rPr>
      </w:pPr>
    </w:p>
    <w:p w14:paraId="644DD3E1" w14:textId="77777777" w:rsidR="00CC74EE" w:rsidRDefault="00CC74EE" w:rsidP="00C754A6">
      <w:pPr>
        <w:spacing w:after="0"/>
        <w:jc w:val="both"/>
        <w:rPr>
          <w:rFonts w:ascii="Times New Roman" w:hAnsi="Times New Roman" w:cs="Times New Roman"/>
        </w:rPr>
      </w:pPr>
    </w:p>
    <w:p w14:paraId="273CC510" w14:textId="77777777" w:rsidR="00C754A6" w:rsidRDefault="00C754A6" w:rsidP="00C754A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peut devenir dépendant au cannabis mais les individus ne sont pas égaux devant le </w:t>
      </w:r>
      <w:r w:rsidRPr="00CB7FD5">
        <w:rPr>
          <w:rFonts w:ascii="Times New Roman" w:hAnsi="Times New Roman" w:cs="Times New Roman"/>
          <w:b/>
        </w:rPr>
        <w:t>risque de dépendance</w:t>
      </w:r>
      <w:r>
        <w:rPr>
          <w:rFonts w:ascii="Times New Roman" w:hAnsi="Times New Roman" w:cs="Times New Roman"/>
        </w:rPr>
        <w:t>. Plusieurs facteurs entrent en jeu : certains consommateurs réguliers, en raison de leurs habitudes de consommation, de leur personnalité, de leur histoire personnelle, de leur environnement, auront plus de mal que d’autres à diminuer ou à arrêter leur consommation, et sont donc plus vulnérables à la dépendance.</w:t>
      </w:r>
    </w:p>
    <w:p w14:paraId="273CC511" w14:textId="77777777" w:rsidR="00C754A6" w:rsidRDefault="00C754A6" w:rsidP="00C754A6">
      <w:pPr>
        <w:spacing w:after="0"/>
        <w:jc w:val="both"/>
        <w:rPr>
          <w:rFonts w:ascii="Times New Roman" w:hAnsi="Times New Roman" w:cs="Times New Roman"/>
        </w:rPr>
      </w:pPr>
    </w:p>
    <w:p w14:paraId="273CC512" w14:textId="77777777" w:rsidR="004224F2" w:rsidRDefault="004224F2" w:rsidP="00C754A6">
      <w:pPr>
        <w:spacing w:after="0"/>
        <w:jc w:val="both"/>
        <w:rPr>
          <w:rFonts w:ascii="Times New Roman" w:hAnsi="Times New Roman" w:cs="Times New Roman"/>
        </w:rPr>
      </w:pPr>
    </w:p>
    <w:p w14:paraId="273CC513" w14:textId="77777777" w:rsidR="004224F2" w:rsidRDefault="004224F2" w:rsidP="004224F2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effets sur la conduite</w:t>
      </w:r>
    </w:p>
    <w:p w14:paraId="273CC514" w14:textId="77777777" w:rsidR="004913B4" w:rsidRDefault="004913B4" w:rsidP="004913B4">
      <w:pPr>
        <w:spacing w:after="0"/>
        <w:jc w:val="both"/>
        <w:rPr>
          <w:rFonts w:ascii="Times New Roman" w:hAnsi="Times New Roman" w:cs="Times New Roman"/>
        </w:rPr>
      </w:pPr>
    </w:p>
    <w:p w14:paraId="273CC515" w14:textId="77777777" w:rsidR="004913B4" w:rsidRDefault="004913B4" w:rsidP="00491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consommation de cannabis peut provoquer une dégradation du processus de contrôle de l’</w:t>
      </w:r>
      <w:r w:rsidRPr="004913B4">
        <w:rPr>
          <w:rFonts w:ascii="Times New Roman" w:hAnsi="Times New Roman" w:cs="Times New Roman"/>
          <w:b/>
        </w:rPr>
        <w:t>information</w:t>
      </w:r>
      <w:r>
        <w:rPr>
          <w:rFonts w:ascii="Times New Roman" w:hAnsi="Times New Roman" w:cs="Times New Roman"/>
        </w:rPr>
        <w:t xml:space="preserve">, une altération de l’activité de poursuite (ou de contrôle) d’une </w:t>
      </w:r>
      <w:r w:rsidRPr="004913B4">
        <w:rPr>
          <w:rFonts w:ascii="Times New Roman" w:hAnsi="Times New Roman" w:cs="Times New Roman"/>
          <w:b/>
        </w:rPr>
        <w:t>trajectoire</w:t>
      </w:r>
      <w:r>
        <w:rPr>
          <w:rFonts w:ascii="Times New Roman" w:hAnsi="Times New Roman" w:cs="Times New Roman"/>
        </w:rPr>
        <w:t xml:space="preserve">, des difficultés de </w:t>
      </w:r>
      <w:r w:rsidRPr="004913B4">
        <w:rPr>
          <w:rFonts w:ascii="Times New Roman" w:hAnsi="Times New Roman" w:cs="Times New Roman"/>
          <w:b/>
        </w:rPr>
        <w:t>concentration</w:t>
      </w:r>
      <w:r>
        <w:rPr>
          <w:rFonts w:ascii="Times New Roman" w:hAnsi="Times New Roman" w:cs="Times New Roman"/>
        </w:rPr>
        <w:t xml:space="preserve">, un </w:t>
      </w:r>
      <w:r w:rsidRPr="004913B4">
        <w:rPr>
          <w:rFonts w:ascii="Times New Roman" w:hAnsi="Times New Roman" w:cs="Times New Roman"/>
          <w:b/>
        </w:rPr>
        <w:t>temps de réaction</w:t>
      </w:r>
      <w:r>
        <w:rPr>
          <w:rFonts w:ascii="Times New Roman" w:hAnsi="Times New Roman" w:cs="Times New Roman"/>
        </w:rPr>
        <w:t xml:space="preserve"> allongé et des </w:t>
      </w:r>
      <w:r w:rsidRPr="004913B4">
        <w:rPr>
          <w:rFonts w:ascii="Times New Roman" w:hAnsi="Times New Roman" w:cs="Times New Roman"/>
          <w:b/>
        </w:rPr>
        <w:t>réponses</w:t>
      </w:r>
      <w:r>
        <w:rPr>
          <w:rFonts w:ascii="Times New Roman" w:hAnsi="Times New Roman" w:cs="Times New Roman"/>
        </w:rPr>
        <w:t xml:space="preserve"> en situation d’urgence détériorées, une réduction de l’aptitude à partager l’</w:t>
      </w:r>
      <w:r w:rsidRPr="004913B4">
        <w:rPr>
          <w:rFonts w:ascii="Times New Roman" w:hAnsi="Times New Roman" w:cs="Times New Roman"/>
          <w:b/>
        </w:rPr>
        <w:t>attention</w:t>
      </w:r>
      <w:r>
        <w:rPr>
          <w:rFonts w:ascii="Times New Roman" w:hAnsi="Times New Roman" w:cs="Times New Roman"/>
        </w:rPr>
        <w:t xml:space="preserve"> avec une charge mentale accrue.</w:t>
      </w:r>
    </w:p>
    <w:p w14:paraId="273CC516" w14:textId="77777777" w:rsidR="004913B4" w:rsidRDefault="004913B4" w:rsidP="00491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Autant d’effets qui perturbent les capacités de conduite.</w:t>
      </w:r>
    </w:p>
    <w:p w14:paraId="273CC517" w14:textId="77777777" w:rsidR="004913B4" w:rsidRPr="004913B4" w:rsidRDefault="004913B4" w:rsidP="00491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consommation conjointe d’</w:t>
      </w:r>
      <w:r w:rsidRPr="004913B4">
        <w:rPr>
          <w:rFonts w:ascii="Times New Roman" w:hAnsi="Times New Roman" w:cs="Times New Roman"/>
          <w:b/>
        </w:rPr>
        <w:t>alcool et de cannabis potentialise les effets</w:t>
      </w:r>
      <w:r>
        <w:rPr>
          <w:rFonts w:ascii="Times New Roman" w:hAnsi="Times New Roman" w:cs="Times New Roman"/>
        </w:rPr>
        <w:t xml:space="preserve"> du cannabis.</w:t>
      </w:r>
    </w:p>
    <w:p w14:paraId="273CC518" w14:textId="77777777" w:rsidR="004224F2" w:rsidRPr="00C754A6" w:rsidRDefault="004224F2" w:rsidP="00C754A6">
      <w:pPr>
        <w:spacing w:after="0"/>
        <w:jc w:val="both"/>
        <w:rPr>
          <w:rFonts w:ascii="Times New Roman" w:hAnsi="Times New Roman" w:cs="Times New Roman"/>
        </w:rPr>
      </w:pPr>
    </w:p>
    <w:p w14:paraId="273CC519" w14:textId="77777777" w:rsidR="00E43E17" w:rsidRPr="004913B4" w:rsidRDefault="00FA6B41" w:rsidP="004913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273CC583" wp14:editId="273CC584">
            <wp:extent cx="4924425" cy="2956653"/>
            <wp:effectExtent l="0" t="0" r="0" b="0"/>
            <wp:docPr id="5" name="Image 5" descr="C:\Documents and Settings\Camille &amp; Arnaud\Bureau\STAGES PAP\TELECHARGEMENT EXTRANET INSERR\Substances psychoactives - Cannabis\Cannabis et troubles psycho-physiologiqu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Camille &amp; Arnaud\Bureau\STAGES PAP\TELECHARGEMENT EXTRANET INSERR\Substances psychoactives - Cannabis\Cannabis et troubles psycho-physiologiqu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126" cy="295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3CC51A" w14:textId="77777777" w:rsidR="00E43E17" w:rsidRPr="00E43E17" w:rsidRDefault="00E43E17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51B" w14:textId="77777777" w:rsidR="00E43E17" w:rsidRDefault="00E43E17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51C" w14:textId="77777777" w:rsidR="00E43E17" w:rsidRPr="00E43E17" w:rsidRDefault="00E43E17" w:rsidP="00C27E1B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E43E17">
        <w:rPr>
          <w:rFonts w:ascii="Times New Roman" w:hAnsi="Times New Roman" w:cs="Times New Roman"/>
          <w:b/>
          <w:color w:val="FF0000"/>
          <w:u w:val="single"/>
        </w:rPr>
        <w:t>Les médicaments</w:t>
      </w:r>
    </w:p>
    <w:p w14:paraId="273CC51D" w14:textId="77777777" w:rsidR="00E43E17" w:rsidRDefault="00E43E17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51E" w14:textId="77777777" w:rsidR="0059777E" w:rsidRDefault="0059777E" w:rsidP="00E43E17">
      <w:pPr>
        <w:spacing w:after="0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La prise de médicaments n’est pas un geste anodin. Conduire après avoir pris certains médicaments comporte des risques. En France, la part des accidents attribuables aux médicaments est certes inférieure à celle d’autres facteurs de risques (vitesse, alcool, drogues, …) mais elle reste cependant significative et se situe </w:t>
      </w:r>
      <w:r w:rsidRPr="002707A1">
        <w:rPr>
          <w:rFonts w:ascii="Times New Roman" w:hAnsi="Times New Roman" w:cs="Times New Roman"/>
          <w:b/>
        </w:rPr>
        <w:t>entre 3 et 4%</w:t>
      </w:r>
      <w:r w:rsidRPr="002707A1">
        <w:rPr>
          <w:rFonts w:ascii="Times New Roman" w:hAnsi="Times New Roman" w:cs="Times New Roman"/>
        </w:rPr>
        <w:t>. Pour éviter tout danger ayez les bons réflexes et demandez conseil à votre médecin ou votre pharmacien.</w:t>
      </w:r>
    </w:p>
    <w:p w14:paraId="273CC51F" w14:textId="77777777" w:rsidR="0059777E" w:rsidRDefault="0059777E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520" w14:textId="77777777" w:rsidR="0059777E" w:rsidRDefault="0059777E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521" w14:textId="77777777" w:rsidR="00E43E17" w:rsidRDefault="00E43E17" w:rsidP="00E43E17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E43E17">
        <w:rPr>
          <w:rFonts w:ascii="Times New Roman" w:hAnsi="Times New Roman" w:cs="Times New Roman"/>
          <w:u w:val="single"/>
        </w:rPr>
        <w:t>La classification</w:t>
      </w:r>
    </w:p>
    <w:p w14:paraId="273CC522" w14:textId="77777777" w:rsidR="0059777E" w:rsidRPr="0059777E" w:rsidRDefault="0059777E" w:rsidP="0059777E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273CC523" w14:textId="77777777" w:rsidR="0059777E" w:rsidRPr="002707A1" w:rsidRDefault="0059777E" w:rsidP="0059777E">
      <w:pPr>
        <w:spacing w:after="0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Les médicaments présentant un risque pour la conduite sont marqués d’un pictogramme spécifique. Ces médicaments sont classés en </w:t>
      </w:r>
      <w:r w:rsidRPr="002707A1">
        <w:rPr>
          <w:rFonts w:ascii="Times New Roman" w:hAnsi="Times New Roman" w:cs="Times New Roman"/>
          <w:b/>
        </w:rPr>
        <w:t>3 catégories selon le niveau de risque</w:t>
      </w:r>
      <w:r w:rsidRPr="002707A1">
        <w:rPr>
          <w:rFonts w:ascii="Times New Roman" w:hAnsi="Times New Roman" w:cs="Times New Roman"/>
        </w:rPr>
        <w:t xml:space="preserve"> sur la conduite.</w:t>
      </w:r>
    </w:p>
    <w:p w14:paraId="273CC524" w14:textId="77777777" w:rsidR="0059777E" w:rsidRPr="002707A1" w:rsidRDefault="0059777E" w:rsidP="0059777E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59777E" w14:paraId="273CC528" w14:textId="77777777" w:rsidTr="0059777E">
        <w:tc>
          <w:tcPr>
            <w:tcW w:w="2802" w:type="dxa"/>
          </w:tcPr>
          <w:p w14:paraId="273CC525" w14:textId="77777777" w:rsidR="0059777E" w:rsidRDefault="0059777E" w:rsidP="00597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drawing>
                <wp:inline distT="0" distB="0" distL="0" distR="0" wp14:anchorId="273CC585" wp14:editId="273CC586">
                  <wp:extent cx="1095375" cy="1095375"/>
                  <wp:effectExtent l="19050" t="0" r="9525" b="0"/>
                  <wp:docPr id="3" name="Image 3" descr="C:\Documents and Settings\Camille &amp; Arnaud\Bureau\niv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Camille &amp; Arnaud\Bureau\niv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0" w:type="dxa"/>
          </w:tcPr>
          <w:p w14:paraId="273CC526" w14:textId="77777777" w:rsidR="0059777E" w:rsidRDefault="0059777E" w:rsidP="00E43E17">
            <w:pPr>
              <w:jc w:val="both"/>
              <w:rPr>
                <w:rFonts w:ascii="Times New Roman" w:hAnsi="Times New Roman" w:cs="Times New Roman"/>
              </w:rPr>
            </w:pPr>
          </w:p>
          <w:p w14:paraId="273CC527" w14:textId="77777777" w:rsidR="0059777E" w:rsidRDefault="0059777E" w:rsidP="00E43E17">
            <w:pPr>
              <w:jc w:val="both"/>
              <w:rPr>
                <w:rFonts w:ascii="Times New Roman" w:hAnsi="Times New Roman" w:cs="Times New Roman"/>
              </w:rPr>
            </w:pPr>
            <w:r w:rsidRPr="002707A1">
              <w:rPr>
                <w:rFonts w:ascii="Times New Roman" w:hAnsi="Times New Roman" w:cs="Times New Roman"/>
              </w:rPr>
              <w:t>La prise du médicament ne remet généralement pas en cause la conduite de véhicules, mais nécessite que vous soyez informé avant de prendre le volant et que vous restiez vigilant quant à une manifestation éventuelle des effets signalés dans la notice.</w:t>
            </w:r>
          </w:p>
        </w:tc>
      </w:tr>
      <w:tr w:rsidR="0059777E" w14:paraId="273CC52C" w14:textId="77777777" w:rsidTr="0059777E">
        <w:tc>
          <w:tcPr>
            <w:tcW w:w="2802" w:type="dxa"/>
          </w:tcPr>
          <w:p w14:paraId="273CC529" w14:textId="77777777" w:rsidR="0059777E" w:rsidRDefault="0059777E" w:rsidP="00597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drawing>
                <wp:inline distT="0" distB="0" distL="0" distR="0" wp14:anchorId="273CC587" wp14:editId="273CC588">
                  <wp:extent cx="1095375" cy="1095375"/>
                  <wp:effectExtent l="19050" t="0" r="9525" b="0"/>
                  <wp:docPr id="6" name="Image 4" descr="C:\Documents and Settings\Camille &amp; Arnaud\Bureau\ni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Camille &amp; Arnaud\Bureau\ni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0" w:type="dxa"/>
          </w:tcPr>
          <w:p w14:paraId="273CC52A" w14:textId="77777777" w:rsidR="0059777E" w:rsidRDefault="0059777E" w:rsidP="00E43E17">
            <w:pPr>
              <w:jc w:val="both"/>
              <w:rPr>
                <w:rFonts w:ascii="Times New Roman" w:hAnsi="Times New Roman" w:cs="Times New Roman"/>
              </w:rPr>
            </w:pPr>
          </w:p>
          <w:p w14:paraId="273CC52B" w14:textId="77777777" w:rsidR="0059777E" w:rsidRDefault="0059777E" w:rsidP="00E43E17">
            <w:pPr>
              <w:jc w:val="both"/>
              <w:rPr>
                <w:rFonts w:ascii="Times New Roman" w:hAnsi="Times New Roman" w:cs="Times New Roman"/>
              </w:rPr>
            </w:pPr>
            <w:r w:rsidRPr="002707A1">
              <w:rPr>
                <w:rFonts w:ascii="Times New Roman" w:hAnsi="Times New Roman" w:cs="Times New Roman"/>
              </w:rPr>
              <w:t>La prise du médicament peut remettre en cause votre capacité à conduire. Il est nécessaire de demander l’avis de votre médecin ou de votre pharmacien.</w:t>
            </w:r>
          </w:p>
        </w:tc>
      </w:tr>
      <w:tr w:rsidR="0059777E" w14:paraId="273CC530" w14:textId="77777777" w:rsidTr="0059777E">
        <w:tc>
          <w:tcPr>
            <w:tcW w:w="2802" w:type="dxa"/>
          </w:tcPr>
          <w:p w14:paraId="273CC52D" w14:textId="77777777" w:rsidR="0059777E" w:rsidRDefault="0059777E" w:rsidP="005977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drawing>
                <wp:inline distT="0" distB="0" distL="0" distR="0" wp14:anchorId="273CC589" wp14:editId="273CC58A">
                  <wp:extent cx="1095375" cy="1095375"/>
                  <wp:effectExtent l="19050" t="0" r="9525" b="0"/>
                  <wp:docPr id="7" name="Image 5" descr="C:\Documents and Settings\Camille &amp; Arnaud\Bureau\niv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Camille &amp; Arnaud\Bureau\niv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0" w:type="dxa"/>
          </w:tcPr>
          <w:p w14:paraId="273CC52E" w14:textId="77777777" w:rsidR="0059777E" w:rsidRDefault="0059777E" w:rsidP="00E43E17">
            <w:pPr>
              <w:jc w:val="both"/>
              <w:rPr>
                <w:rFonts w:ascii="Times New Roman" w:hAnsi="Times New Roman" w:cs="Times New Roman"/>
              </w:rPr>
            </w:pPr>
          </w:p>
          <w:p w14:paraId="273CC52F" w14:textId="77777777" w:rsidR="0059777E" w:rsidRDefault="0059777E" w:rsidP="00E43E17">
            <w:pPr>
              <w:jc w:val="both"/>
              <w:rPr>
                <w:rFonts w:ascii="Times New Roman" w:hAnsi="Times New Roman" w:cs="Times New Roman"/>
              </w:rPr>
            </w:pPr>
            <w:r w:rsidRPr="002707A1">
              <w:rPr>
                <w:rFonts w:ascii="Times New Roman" w:hAnsi="Times New Roman" w:cs="Times New Roman"/>
              </w:rPr>
              <w:t>La prise du médicament rend la conduite dangereuse. Avant de recommencer à conduire, demandez l’avis de votre médecin. S’il s’agit d’un médicament sans prescription médicale, demandez l’avis de votre pharmacien.</w:t>
            </w:r>
          </w:p>
        </w:tc>
      </w:tr>
    </w:tbl>
    <w:p w14:paraId="273CC531" w14:textId="77777777" w:rsidR="0059777E" w:rsidRDefault="0059777E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532" w14:textId="77777777" w:rsidR="00E43E17" w:rsidRDefault="00E43E17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533" w14:textId="77777777" w:rsidR="00E43E17" w:rsidRPr="00E43E17" w:rsidRDefault="00E43E17" w:rsidP="00E43E17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E43E17">
        <w:rPr>
          <w:rFonts w:ascii="Times New Roman" w:hAnsi="Times New Roman" w:cs="Times New Roman"/>
          <w:u w:val="single"/>
        </w:rPr>
        <w:t xml:space="preserve">Les effets des </w:t>
      </w:r>
      <w:r w:rsidR="004A6ABA">
        <w:rPr>
          <w:rFonts w:ascii="Times New Roman" w:hAnsi="Times New Roman" w:cs="Times New Roman"/>
          <w:u w:val="single"/>
        </w:rPr>
        <w:t>médicaments sur l’homme pouvant gêner</w:t>
      </w:r>
      <w:r w:rsidRPr="00E43E17">
        <w:rPr>
          <w:rFonts w:ascii="Times New Roman" w:hAnsi="Times New Roman" w:cs="Times New Roman"/>
          <w:u w:val="single"/>
        </w:rPr>
        <w:t xml:space="preserve"> la conduite</w:t>
      </w:r>
    </w:p>
    <w:p w14:paraId="273CC534" w14:textId="77777777" w:rsidR="004A6ABA" w:rsidRDefault="004A6ABA" w:rsidP="004A6ABA">
      <w:pPr>
        <w:spacing w:after="0"/>
        <w:jc w:val="both"/>
        <w:rPr>
          <w:rFonts w:ascii="Times New Roman" w:hAnsi="Times New Roman" w:cs="Times New Roman"/>
        </w:rPr>
      </w:pPr>
    </w:p>
    <w:p w14:paraId="273CC535" w14:textId="77777777" w:rsidR="004A6ABA" w:rsidRPr="004A6ABA" w:rsidRDefault="004A6ABA" w:rsidP="004A6ABA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effets sur l’individu</w:t>
      </w:r>
    </w:p>
    <w:p w14:paraId="273CC536" w14:textId="77777777" w:rsidR="004A6ABA" w:rsidRPr="002707A1" w:rsidRDefault="004A6ABA" w:rsidP="004A6ABA">
      <w:pPr>
        <w:spacing w:after="0"/>
        <w:jc w:val="both"/>
        <w:rPr>
          <w:rFonts w:ascii="Times New Roman" w:hAnsi="Times New Roman" w:cs="Times New Roman"/>
        </w:rPr>
      </w:pPr>
    </w:p>
    <w:p w14:paraId="273CC537" w14:textId="77777777" w:rsidR="004A6ABA" w:rsidRPr="002707A1" w:rsidRDefault="004A6ABA" w:rsidP="004A6ABA">
      <w:pPr>
        <w:pStyle w:val="Paragraphedeliste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La </w:t>
      </w:r>
      <w:r w:rsidRPr="002707A1">
        <w:rPr>
          <w:rFonts w:ascii="Times New Roman" w:hAnsi="Times New Roman" w:cs="Times New Roman"/>
          <w:b/>
        </w:rPr>
        <w:t>somnolence</w:t>
      </w:r>
      <w:r w:rsidRPr="002707A1">
        <w:rPr>
          <w:rFonts w:ascii="Times New Roman" w:hAnsi="Times New Roman" w:cs="Times New Roman"/>
        </w:rPr>
        <w:t xml:space="preserve"> (favorisée par la fatigue, la conduite nocturne, un repas, la prise d’alcool, …) peut être provoquée par les tranquillisants, les somnifères, les antihistaminiques</w:t>
      </w:r>
    </w:p>
    <w:p w14:paraId="273CC538" w14:textId="77777777" w:rsidR="004A6ABA" w:rsidRPr="002707A1" w:rsidRDefault="004A6ABA" w:rsidP="004A6ABA">
      <w:pPr>
        <w:spacing w:after="0"/>
        <w:ind w:left="426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>! Possibilité de somnolence liée à un effet non spécifique (= effet nocébo) surtout constaté en début de traitement</w:t>
      </w:r>
      <w:r>
        <w:rPr>
          <w:rFonts w:ascii="Times New Roman" w:hAnsi="Times New Roman" w:cs="Times New Roman"/>
        </w:rPr>
        <w:t>.</w:t>
      </w:r>
    </w:p>
    <w:p w14:paraId="273CC539" w14:textId="77777777" w:rsidR="004A6ABA" w:rsidRPr="004A6ABA" w:rsidRDefault="004A6ABA" w:rsidP="004A6ABA">
      <w:pPr>
        <w:pStyle w:val="Paragraphedeliste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La </w:t>
      </w:r>
      <w:r w:rsidRPr="002707A1">
        <w:rPr>
          <w:rFonts w:ascii="Times New Roman" w:hAnsi="Times New Roman" w:cs="Times New Roman"/>
          <w:b/>
        </w:rPr>
        <w:t>perte de connaissance</w:t>
      </w:r>
      <w:r w:rsidRPr="002707A1">
        <w:rPr>
          <w:rFonts w:ascii="Times New Roman" w:hAnsi="Times New Roman" w:cs="Times New Roman"/>
        </w:rPr>
        <w:t xml:space="preserve">, </w:t>
      </w:r>
      <w:r w:rsidRPr="002707A1">
        <w:rPr>
          <w:rFonts w:ascii="Times New Roman" w:hAnsi="Times New Roman" w:cs="Times New Roman"/>
          <w:b/>
        </w:rPr>
        <w:t>vertiges</w:t>
      </w:r>
      <w:r w:rsidRPr="002707A1">
        <w:rPr>
          <w:rFonts w:ascii="Times New Roman" w:hAnsi="Times New Roman" w:cs="Times New Roman"/>
        </w:rPr>
        <w:t xml:space="preserve"> (dus à une activité métabolique, neurologique ou cardiaque du produit = syncope) causés par certains antibiotiques, certains médicaments liés à la tension, des anti-inflammatoires, des antidépresseurs</w:t>
      </w:r>
      <w:r>
        <w:rPr>
          <w:rFonts w:ascii="Times New Roman" w:hAnsi="Times New Roman" w:cs="Times New Roman"/>
        </w:rPr>
        <w:t>.</w:t>
      </w:r>
    </w:p>
    <w:p w14:paraId="273CC53A" w14:textId="77777777" w:rsidR="004A6ABA" w:rsidRPr="004A6ABA" w:rsidRDefault="004A6ABA" w:rsidP="004A6ABA">
      <w:pPr>
        <w:pStyle w:val="Paragraphedeliste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Les </w:t>
      </w:r>
      <w:r w:rsidRPr="002707A1">
        <w:rPr>
          <w:rFonts w:ascii="Times New Roman" w:hAnsi="Times New Roman" w:cs="Times New Roman"/>
          <w:b/>
        </w:rPr>
        <w:t>étourdissements</w:t>
      </w:r>
      <w:r w:rsidRPr="002707A1">
        <w:rPr>
          <w:rFonts w:ascii="Times New Roman" w:hAnsi="Times New Roman" w:cs="Times New Roman"/>
        </w:rPr>
        <w:t xml:space="preserve"> et les </w:t>
      </w:r>
      <w:r w:rsidRPr="002707A1">
        <w:rPr>
          <w:rFonts w:ascii="Times New Roman" w:hAnsi="Times New Roman" w:cs="Times New Roman"/>
          <w:b/>
        </w:rPr>
        <w:t>mouvements involontaires</w:t>
      </w:r>
      <w:r w:rsidRPr="002707A1">
        <w:rPr>
          <w:rFonts w:ascii="Times New Roman" w:hAnsi="Times New Roman" w:cs="Times New Roman"/>
        </w:rPr>
        <w:t xml:space="preserve"> (lipothymie = le sujet ne perd pas connaissance à proprement parler mais il perd le contrôle de ses actes) : sédatifs, diurétiques, somnifères et tranquillisants, médicaments de l’hypertension artérielle et du diabète, certains médicaments utilisés contre la nausée et les vomissements</w:t>
      </w:r>
      <w:r>
        <w:rPr>
          <w:rFonts w:ascii="Times New Roman" w:hAnsi="Times New Roman" w:cs="Times New Roman"/>
        </w:rPr>
        <w:t>.</w:t>
      </w:r>
    </w:p>
    <w:p w14:paraId="273CC53B" w14:textId="77777777" w:rsidR="004A6ABA" w:rsidRPr="002707A1" w:rsidRDefault="004A6ABA" w:rsidP="004A6ABA">
      <w:pPr>
        <w:pStyle w:val="Paragraphedeliste"/>
        <w:numPr>
          <w:ilvl w:val="0"/>
          <w:numId w:val="1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Les </w:t>
      </w:r>
      <w:r w:rsidRPr="002707A1">
        <w:rPr>
          <w:rFonts w:ascii="Times New Roman" w:hAnsi="Times New Roman" w:cs="Times New Roman"/>
          <w:b/>
        </w:rPr>
        <w:t>troubles visuels</w:t>
      </w:r>
      <w:r w:rsidRPr="002707A1">
        <w:rPr>
          <w:rFonts w:ascii="Times New Roman" w:hAnsi="Times New Roman" w:cs="Times New Roman"/>
        </w:rPr>
        <w:t xml:space="preserve"> et les </w:t>
      </w:r>
      <w:r w:rsidRPr="002707A1">
        <w:rPr>
          <w:rFonts w:ascii="Times New Roman" w:hAnsi="Times New Roman" w:cs="Times New Roman"/>
          <w:b/>
        </w:rPr>
        <w:t>hallucinations</w:t>
      </w:r>
      <w:r w:rsidRPr="002707A1">
        <w:rPr>
          <w:rFonts w:ascii="Times New Roman" w:hAnsi="Times New Roman" w:cs="Times New Roman"/>
        </w:rPr>
        <w:t> :</w:t>
      </w:r>
    </w:p>
    <w:p w14:paraId="273CC53C" w14:textId="77777777" w:rsidR="004A6ABA" w:rsidRPr="002707A1" w:rsidRDefault="004A6ABA" w:rsidP="004A6ABA">
      <w:pPr>
        <w:pStyle w:val="Paragraphedeliste"/>
        <w:numPr>
          <w:ilvl w:val="0"/>
          <w:numId w:val="12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Baisse de l’acuité visuelle : certains médicaments </w:t>
      </w:r>
      <w:proofErr w:type="spellStart"/>
      <w:r w:rsidRPr="002707A1">
        <w:rPr>
          <w:rFonts w:ascii="Times New Roman" w:hAnsi="Times New Roman" w:cs="Times New Roman"/>
        </w:rPr>
        <w:t>anti-tuberculeux</w:t>
      </w:r>
      <w:proofErr w:type="spellEnd"/>
      <w:r w:rsidRPr="002707A1">
        <w:rPr>
          <w:rFonts w:ascii="Times New Roman" w:hAnsi="Times New Roman" w:cs="Times New Roman"/>
        </w:rPr>
        <w:t>, certains médicaments hormonaux utilisés chez les femmes, certains collyres</w:t>
      </w:r>
      <w:r>
        <w:rPr>
          <w:rFonts w:ascii="Times New Roman" w:hAnsi="Times New Roman" w:cs="Times New Roman"/>
        </w:rPr>
        <w:t>,</w:t>
      </w:r>
    </w:p>
    <w:p w14:paraId="273CC53D" w14:textId="77777777" w:rsidR="004A6ABA" w:rsidRPr="002707A1" w:rsidRDefault="004A6ABA" w:rsidP="004A6ABA">
      <w:pPr>
        <w:pStyle w:val="Paragraphedeliste"/>
        <w:numPr>
          <w:ilvl w:val="0"/>
          <w:numId w:val="12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>Modification du champ visuel (gêne lors de la conduite nocturne) : certains anti-inflammatoires non cortisoniques (traitement des rhumatismes)</w:t>
      </w:r>
      <w:r>
        <w:rPr>
          <w:rFonts w:ascii="Times New Roman" w:hAnsi="Times New Roman" w:cs="Times New Roman"/>
        </w:rPr>
        <w:t>,</w:t>
      </w:r>
    </w:p>
    <w:p w14:paraId="273CC53E" w14:textId="77777777" w:rsidR="004A6ABA" w:rsidRPr="002707A1" w:rsidRDefault="004A6ABA" w:rsidP="004A6ABA">
      <w:pPr>
        <w:pStyle w:val="Paragraphedeliste"/>
        <w:numPr>
          <w:ilvl w:val="0"/>
          <w:numId w:val="12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>Troubles de la mobilité oculaire : médicaments prescrits pour les troubles neurologiques ou psychiatriques</w:t>
      </w:r>
      <w:r>
        <w:rPr>
          <w:rFonts w:ascii="Times New Roman" w:hAnsi="Times New Roman" w:cs="Times New Roman"/>
        </w:rPr>
        <w:t>,</w:t>
      </w:r>
    </w:p>
    <w:p w14:paraId="273CC53F" w14:textId="77777777" w:rsidR="004A6ABA" w:rsidRPr="002707A1" w:rsidRDefault="004A6ABA" w:rsidP="004A6ABA">
      <w:pPr>
        <w:pStyle w:val="Paragraphedeliste"/>
        <w:numPr>
          <w:ilvl w:val="0"/>
          <w:numId w:val="12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Troubles de la vision des couleurs : certains antibiotiques surtout </w:t>
      </w:r>
      <w:proofErr w:type="spellStart"/>
      <w:r w:rsidRPr="002707A1">
        <w:rPr>
          <w:rFonts w:ascii="Times New Roman" w:hAnsi="Times New Roman" w:cs="Times New Roman"/>
        </w:rPr>
        <w:t>anti-tuberculeux</w:t>
      </w:r>
      <w:proofErr w:type="spellEnd"/>
      <w:r>
        <w:rPr>
          <w:rFonts w:ascii="Times New Roman" w:hAnsi="Times New Roman" w:cs="Times New Roman"/>
        </w:rPr>
        <w:t>,</w:t>
      </w:r>
    </w:p>
    <w:p w14:paraId="273CC540" w14:textId="77777777" w:rsidR="004A6ABA" w:rsidRPr="004A6ABA" w:rsidRDefault="004A6ABA" w:rsidP="004A6ABA">
      <w:pPr>
        <w:pStyle w:val="Paragraphedeliste"/>
        <w:numPr>
          <w:ilvl w:val="0"/>
          <w:numId w:val="12"/>
        </w:numPr>
        <w:spacing w:after="0"/>
        <w:ind w:left="851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Défaut d’accommodation et de convergence : certains médicaments diurétiques, anxiolytiques, </w:t>
      </w:r>
      <w:proofErr w:type="spellStart"/>
      <w:r w:rsidRPr="002707A1">
        <w:rPr>
          <w:rFonts w:ascii="Times New Roman" w:hAnsi="Times New Roman" w:cs="Times New Roman"/>
        </w:rPr>
        <w:t>hémoleptiques</w:t>
      </w:r>
      <w:proofErr w:type="spellEnd"/>
      <w:r w:rsidRPr="002707A1">
        <w:rPr>
          <w:rFonts w:ascii="Times New Roman" w:hAnsi="Times New Roman" w:cs="Times New Roman"/>
        </w:rPr>
        <w:t>, entraînant entre autres des sécheresses de cornée avec brûlures et picotements</w:t>
      </w:r>
      <w:r>
        <w:rPr>
          <w:rFonts w:ascii="Times New Roman" w:hAnsi="Times New Roman" w:cs="Times New Roman"/>
        </w:rPr>
        <w:t>.</w:t>
      </w:r>
    </w:p>
    <w:p w14:paraId="273CC541" w14:textId="77777777" w:rsidR="004A6ABA" w:rsidRPr="004A6ABA" w:rsidRDefault="004A6ABA" w:rsidP="004A6ABA">
      <w:pPr>
        <w:pStyle w:val="Paragraphedeliste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Les </w:t>
      </w:r>
      <w:r w:rsidRPr="002707A1">
        <w:rPr>
          <w:rFonts w:ascii="Times New Roman" w:hAnsi="Times New Roman" w:cs="Times New Roman"/>
          <w:b/>
        </w:rPr>
        <w:t>hallucinations</w:t>
      </w:r>
      <w:r w:rsidRPr="002707A1">
        <w:rPr>
          <w:rFonts w:ascii="Times New Roman" w:hAnsi="Times New Roman" w:cs="Times New Roman"/>
        </w:rPr>
        <w:t xml:space="preserve"> (visuelles, auditives ou complexes) : certains médicaments pour troubles neurologiques ou psychiques, médicaments à fortes doses d’atropine, syndrome de sevrage des sujets dépendants aux somnifères/tranquillisants</w:t>
      </w:r>
      <w:r>
        <w:rPr>
          <w:rFonts w:ascii="Times New Roman" w:hAnsi="Times New Roman" w:cs="Times New Roman"/>
        </w:rPr>
        <w:t>.</w:t>
      </w:r>
    </w:p>
    <w:p w14:paraId="273CC542" w14:textId="77777777" w:rsidR="004A6ABA" w:rsidRPr="004A6ABA" w:rsidRDefault="004A6ABA" w:rsidP="004A6ABA">
      <w:pPr>
        <w:pStyle w:val="Paragraphedeliste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Les </w:t>
      </w:r>
      <w:r w:rsidRPr="002707A1">
        <w:rPr>
          <w:rFonts w:ascii="Times New Roman" w:hAnsi="Times New Roman" w:cs="Times New Roman"/>
          <w:b/>
        </w:rPr>
        <w:t>modifications du comportement</w:t>
      </w:r>
      <w:r w:rsidRPr="002707A1">
        <w:rPr>
          <w:rFonts w:ascii="Times New Roman" w:hAnsi="Times New Roman" w:cs="Times New Roman"/>
        </w:rPr>
        <w:t xml:space="preserve">, les </w:t>
      </w:r>
      <w:r w:rsidRPr="002707A1">
        <w:rPr>
          <w:rFonts w:ascii="Times New Roman" w:hAnsi="Times New Roman" w:cs="Times New Roman"/>
          <w:b/>
        </w:rPr>
        <w:t>sensations ébrieuses</w:t>
      </w:r>
      <w:r w:rsidRPr="002707A1">
        <w:rPr>
          <w:rFonts w:ascii="Times New Roman" w:hAnsi="Times New Roman" w:cs="Times New Roman"/>
        </w:rPr>
        <w:t xml:space="preserve"> causés par les dépresseurs et les stimulants du système nerveux central, les morphiniques, les barbituriques, certains tranquillisants, coupe-faim, produits amaigrissants, amphétamines</w:t>
      </w:r>
      <w:r>
        <w:rPr>
          <w:rFonts w:ascii="Times New Roman" w:hAnsi="Times New Roman" w:cs="Times New Roman"/>
        </w:rPr>
        <w:t>.</w:t>
      </w:r>
    </w:p>
    <w:p w14:paraId="273CC543" w14:textId="77777777" w:rsidR="004A6ABA" w:rsidRPr="002707A1" w:rsidRDefault="004A6ABA" w:rsidP="004A6ABA">
      <w:pPr>
        <w:pStyle w:val="Paragraphedeliste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Les </w:t>
      </w:r>
      <w:r w:rsidRPr="002707A1">
        <w:rPr>
          <w:rFonts w:ascii="Times New Roman" w:hAnsi="Times New Roman" w:cs="Times New Roman"/>
          <w:b/>
        </w:rPr>
        <w:t>tendances suicidaires</w:t>
      </w:r>
      <w:r w:rsidRPr="002707A1">
        <w:rPr>
          <w:rFonts w:ascii="Times New Roman" w:hAnsi="Times New Roman" w:cs="Times New Roman"/>
        </w:rPr>
        <w:t> : début de traitement contre la dépression, médicaments contre la maladie de Parkinson, somnifères et tranquillisants, intoxication médicamenteuse</w:t>
      </w:r>
      <w:r>
        <w:rPr>
          <w:rFonts w:ascii="Times New Roman" w:hAnsi="Times New Roman" w:cs="Times New Roman"/>
        </w:rPr>
        <w:t>.</w:t>
      </w:r>
    </w:p>
    <w:p w14:paraId="273CC544" w14:textId="77777777" w:rsidR="004A6ABA" w:rsidRPr="002707A1" w:rsidRDefault="004A6ABA" w:rsidP="004A6ABA">
      <w:pPr>
        <w:spacing w:after="0"/>
        <w:jc w:val="both"/>
        <w:rPr>
          <w:rFonts w:ascii="Times New Roman" w:hAnsi="Times New Roman" w:cs="Times New Roman"/>
        </w:rPr>
      </w:pPr>
    </w:p>
    <w:p w14:paraId="273CC545" w14:textId="77777777" w:rsidR="004A6ABA" w:rsidRPr="002707A1" w:rsidRDefault="004A6ABA" w:rsidP="004A6ABA">
      <w:pPr>
        <w:spacing w:after="0"/>
        <w:jc w:val="both"/>
        <w:rPr>
          <w:rFonts w:ascii="Times New Roman" w:hAnsi="Times New Roman" w:cs="Times New Roman"/>
        </w:rPr>
      </w:pPr>
      <w:r w:rsidRPr="004A6ABA">
        <w:rPr>
          <w:rFonts w:ascii="Times New Roman" w:hAnsi="Times New Roman" w:cs="Times New Roman"/>
        </w:rPr>
        <w:t xml:space="preserve">Ces effets </w:t>
      </w:r>
      <w:r w:rsidRPr="004A6ABA">
        <w:rPr>
          <w:rFonts w:ascii="Times New Roman" w:hAnsi="Times New Roman" w:cs="Times New Roman"/>
          <w:b/>
        </w:rPr>
        <w:t>peuvent varier</w:t>
      </w:r>
      <w:r w:rsidRPr="004A6ABA">
        <w:rPr>
          <w:rFonts w:ascii="Times New Roman" w:hAnsi="Times New Roman" w:cs="Times New Roman"/>
        </w:rPr>
        <w:t xml:space="preserve"> en fonction de plusieurs facteurs </w:t>
      </w:r>
      <w:r w:rsidRPr="002707A1">
        <w:rPr>
          <w:rFonts w:ascii="Times New Roman" w:hAnsi="Times New Roman" w:cs="Times New Roman"/>
        </w:rPr>
        <w:t>:</w:t>
      </w:r>
    </w:p>
    <w:p w14:paraId="273CC546" w14:textId="77777777" w:rsidR="004A6ABA" w:rsidRPr="002707A1" w:rsidRDefault="004A6ABA" w:rsidP="004A6ABA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>La sensibilité individuelle,</w:t>
      </w:r>
    </w:p>
    <w:p w14:paraId="273CC547" w14:textId="77777777" w:rsidR="004A6ABA" w:rsidRPr="002707A1" w:rsidRDefault="004A6ABA" w:rsidP="004A6ABA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>La nature et la dose du médicament administré,</w:t>
      </w:r>
    </w:p>
    <w:p w14:paraId="273CC548" w14:textId="77777777" w:rsidR="004A6ABA" w:rsidRPr="002707A1" w:rsidRDefault="004A6ABA" w:rsidP="004A6ABA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>La durée du traitement,</w:t>
      </w:r>
    </w:p>
    <w:p w14:paraId="273CC549" w14:textId="77777777" w:rsidR="004A6ABA" w:rsidRPr="002707A1" w:rsidRDefault="004A6ABA" w:rsidP="004A6ABA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>Les circonstances de la prise,</w:t>
      </w:r>
    </w:p>
    <w:p w14:paraId="273CC54A" w14:textId="77777777" w:rsidR="004A6ABA" w:rsidRPr="002707A1" w:rsidRDefault="004A6ABA" w:rsidP="004A6ABA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>Les interactions médicamenteuses</w:t>
      </w:r>
      <w:r>
        <w:rPr>
          <w:rFonts w:ascii="Times New Roman" w:hAnsi="Times New Roman" w:cs="Times New Roman"/>
        </w:rPr>
        <w:t>.</w:t>
      </w:r>
    </w:p>
    <w:p w14:paraId="273CC54B" w14:textId="77777777" w:rsidR="004A6ABA" w:rsidRDefault="004A6ABA" w:rsidP="004A6ABA">
      <w:pPr>
        <w:spacing w:after="0"/>
        <w:jc w:val="both"/>
        <w:rPr>
          <w:rFonts w:ascii="Times New Roman" w:hAnsi="Times New Roman" w:cs="Times New Roman"/>
        </w:rPr>
      </w:pPr>
    </w:p>
    <w:p w14:paraId="273CC54C" w14:textId="77777777" w:rsidR="004A6ABA" w:rsidRDefault="004A6ABA" w:rsidP="004A6ABA">
      <w:pPr>
        <w:spacing w:after="0"/>
        <w:jc w:val="both"/>
        <w:rPr>
          <w:rFonts w:ascii="Times New Roman" w:hAnsi="Times New Roman" w:cs="Times New Roman"/>
        </w:rPr>
      </w:pPr>
    </w:p>
    <w:p w14:paraId="273CC54D" w14:textId="77777777" w:rsidR="004A6ABA" w:rsidRPr="004A6ABA" w:rsidRDefault="004A6ABA" w:rsidP="004A6ABA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effets sur la conduite</w:t>
      </w:r>
    </w:p>
    <w:p w14:paraId="273CC54E" w14:textId="77777777" w:rsidR="004A6ABA" w:rsidRPr="002707A1" w:rsidRDefault="004A6ABA" w:rsidP="004A6ABA">
      <w:pPr>
        <w:spacing w:after="0"/>
        <w:jc w:val="both"/>
        <w:rPr>
          <w:rFonts w:ascii="Times New Roman" w:hAnsi="Times New Roman" w:cs="Times New Roman"/>
        </w:rPr>
      </w:pPr>
    </w:p>
    <w:p w14:paraId="273CC54F" w14:textId="77777777" w:rsidR="004A6ABA" w:rsidRPr="002707A1" w:rsidRDefault="004A6ABA" w:rsidP="004A6ABA">
      <w:pPr>
        <w:spacing w:after="0"/>
        <w:jc w:val="both"/>
        <w:rPr>
          <w:rFonts w:ascii="Times New Roman" w:hAnsi="Times New Roman" w:cs="Times New Roman"/>
        </w:rPr>
      </w:pPr>
      <w:r w:rsidRPr="004A6ABA">
        <w:rPr>
          <w:rFonts w:ascii="Times New Roman" w:hAnsi="Times New Roman" w:cs="Times New Roman"/>
        </w:rPr>
        <w:t>Pour la conduite automobile, cela peut se traduire par</w:t>
      </w:r>
      <w:r w:rsidRPr="002707A1">
        <w:rPr>
          <w:rFonts w:ascii="Times New Roman" w:hAnsi="Times New Roman" w:cs="Times New Roman"/>
        </w:rPr>
        <w:t> :</w:t>
      </w:r>
    </w:p>
    <w:p w14:paraId="273CC550" w14:textId="77777777" w:rsidR="004A6ABA" w:rsidRPr="002707A1" w:rsidRDefault="004A6ABA" w:rsidP="004A6ABA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Une moins bonne maîtrise de la </w:t>
      </w:r>
      <w:r w:rsidRPr="004A6ABA">
        <w:rPr>
          <w:rFonts w:ascii="Times New Roman" w:hAnsi="Times New Roman" w:cs="Times New Roman"/>
          <w:b/>
        </w:rPr>
        <w:t>vitesse</w:t>
      </w:r>
      <w:r w:rsidRPr="002707A1">
        <w:rPr>
          <w:rFonts w:ascii="Times New Roman" w:hAnsi="Times New Roman" w:cs="Times New Roman"/>
        </w:rPr>
        <w:t>,</w:t>
      </w:r>
    </w:p>
    <w:p w14:paraId="273CC551" w14:textId="77777777" w:rsidR="004A6ABA" w:rsidRPr="002707A1" w:rsidRDefault="004A6ABA" w:rsidP="004A6ABA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Un </w:t>
      </w:r>
      <w:r w:rsidRPr="004A6ABA">
        <w:rPr>
          <w:rFonts w:ascii="Times New Roman" w:hAnsi="Times New Roman" w:cs="Times New Roman"/>
          <w:b/>
        </w:rPr>
        <w:t>temps de réaction</w:t>
      </w:r>
      <w:r w:rsidRPr="002707A1">
        <w:rPr>
          <w:rFonts w:ascii="Times New Roman" w:hAnsi="Times New Roman" w:cs="Times New Roman"/>
        </w:rPr>
        <w:t xml:space="preserve"> plus long,</w:t>
      </w:r>
    </w:p>
    <w:p w14:paraId="273CC552" w14:textId="77777777" w:rsidR="004A6ABA" w:rsidRPr="002707A1" w:rsidRDefault="004A6ABA" w:rsidP="004A6ABA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Une perturbation du contrôle des </w:t>
      </w:r>
      <w:r w:rsidRPr="004A6ABA">
        <w:rPr>
          <w:rFonts w:ascii="Times New Roman" w:hAnsi="Times New Roman" w:cs="Times New Roman"/>
          <w:b/>
        </w:rPr>
        <w:t>écarts latéraux</w:t>
      </w:r>
      <w:r w:rsidRPr="002707A1">
        <w:rPr>
          <w:rFonts w:ascii="Times New Roman" w:hAnsi="Times New Roman" w:cs="Times New Roman"/>
        </w:rPr>
        <w:t>,</w:t>
      </w:r>
    </w:p>
    <w:p w14:paraId="273CC553" w14:textId="77777777" w:rsidR="004A6ABA" w:rsidRPr="002707A1" w:rsidRDefault="004A6ABA" w:rsidP="004A6ABA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Une augmentation des </w:t>
      </w:r>
      <w:r w:rsidRPr="004A6ABA">
        <w:rPr>
          <w:rFonts w:ascii="Times New Roman" w:hAnsi="Times New Roman" w:cs="Times New Roman"/>
          <w:b/>
        </w:rPr>
        <w:t>erreurs</w:t>
      </w:r>
      <w:r w:rsidRPr="002707A1">
        <w:rPr>
          <w:rFonts w:ascii="Times New Roman" w:hAnsi="Times New Roman" w:cs="Times New Roman"/>
        </w:rPr>
        <w:t xml:space="preserve"> de conduite,</w:t>
      </w:r>
    </w:p>
    <w:p w14:paraId="273CC554" w14:textId="77777777" w:rsidR="004A6ABA" w:rsidRPr="002707A1" w:rsidRDefault="004A6ABA" w:rsidP="004A6ABA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Une diminution de la </w:t>
      </w:r>
      <w:r w:rsidRPr="004A6ABA">
        <w:rPr>
          <w:rFonts w:ascii="Times New Roman" w:hAnsi="Times New Roman" w:cs="Times New Roman"/>
          <w:b/>
        </w:rPr>
        <w:t>vigilance</w:t>
      </w:r>
      <w:r w:rsidRPr="002707A1">
        <w:rPr>
          <w:rFonts w:ascii="Times New Roman" w:hAnsi="Times New Roman" w:cs="Times New Roman"/>
        </w:rPr>
        <w:t>,</w:t>
      </w:r>
    </w:p>
    <w:p w14:paraId="273CC555" w14:textId="77777777" w:rsidR="004A6ABA" w:rsidRPr="002707A1" w:rsidRDefault="004A6ABA" w:rsidP="004A6ABA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2707A1">
        <w:rPr>
          <w:rFonts w:ascii="Times New Roman" w:hAnsi="Times New Roman" w:cs="Times New Roman"/>
        </w:rPr>
        <w:t xml:space="preserve">Un </w:t>
      </w:r>
      <w:r w:rsidRPr="004A6ABA">
        <w:rPr>
          <w:rFonts w:ascii="Times New Roman" w:hAnsi="Times New Roman" w:cs="Times New Roman"/>
          <w:b/>
        </w:rPr>
        <w:t>endormissement</w:t>
      </w:r>
      <w:r w:rsidRPr="002707A1">
        <w:rPr>
          <w:rFonts w:ascii="Times New Roman" w:hAnsi="Times New Roman" w:cs="Times New Roman"/>
        </w:rPr>
        <w:t xml:space="preserve"> au volant, …</w:t>
      </w:r>
    </w:p>
    <w:p w14:paraId="273CC556" w14:textId="77777777" w:rsidR="004A6ABA" w:rsidRDefault="004A6ABA" w:rsidP="004A6ABA">
      <w:pPr>
        <w:spacing w:after="0"/>
        <w:jc w:val="both"/>
        <w:rPr>
          <w:rFonts w:ascii="Times New Roman" w:hAnsi="Times New Roman" w:cs="Times New Roman"/>
        </w:rPr>
      </w:pPr>
    </w:p>
    <w:p w14:paraId="273CC557" w14:textId="77777777" w:rsidR="004A6ABA" w:rsidRPr="004A6ABA" w:rsidRDefault="004A6ABA" w:rsidP="004A6ABA">
      <w:pPr>
        <w:spacing w:after="0"/>
        <w:jc w:val="both"/>
        <w:rPr>
          <w:rFonts w:ascii="Times New Roman" w:hAnsi="Times New Roman" w:cs="Times New Roman"/>
        </w:rPr>
      </w:pPr>
      <w:r w:rsidRPr="004A6ABA">
        <w:rPr>
          <w:rFonts w:ascii="Times New Roman" w:hAnsi="Times New Roman" w:cs="Times New Roman"/>
        </w:rPr>
        <w:t>Certains mécanismes peuvent</w:t>
      </w:r>
      <w:r w:rsidRPr="002707A1">
        <w:rPr>
          <w:rFonts w:ascii="Times New Roman" w:hAnsi="Times New Roman" w:cs="Times New Roman"/>
          <w:b/>
        </w:rPr>
        <w:t xml:space="preserve"> augmenter le risque d’accidents</w:t>
      </w:r>
      <w:r w:rsidRPr="002707A1">
        <w:rPr>
          <w:rFonts w:ascii="Times New Roman" w:hAnsi="Times New Roman" w:cs="Times New Roman"/>
        </w:rPr>
        <w:t xml:space="preserve"> de la circulation par les médicaments :</w:t>
      </w:r>
      <w:r>
        <w:rPr>
          <w:rFonts w:ascii="Times New Roman" w:hAnsi="Times New Roman" w:cs="Times New Roman"/>
        </w:rPr>
        <w:t xml:space="preserve"> l</w:t>
      </w:r>
      <w:r w:rsidRPr="004A6ABA">
        <w:rPr>
          <w:rFonts w:ascii="Times New Roman" w:hAnsi="Times New Roman" w:cs="Times New Roman"/>
        </w:rPr>
        <w:t xml:space="preserve">e </w:t>
      </w:r>
      <w:r w:rsidRPr="004A6ABA">
        <w:rPr>
          <w:rFonts w:ascii="Times New Roman" w:hAnsi="Times New Roman" w:cs="Times New Roman"/>
          <w:b/>
        </w:rPr>
        <w:t>surdosage</w:t>
      </w:r>
      <w:r w:rsidRPr="004A6A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</w:t>
      </w:r>
      <w:r w:rsidRPr="004A6ABA">
        <w:rPr>
          <w:rFonts w:ascii="Times New Roman" w:hAnsi="Times New Roman" w:cs="Times New Roman"/>
        </w:rPr>
        <w:t>es effets non spécifiques (dits « effets nocébo ») que l’on peut observer même avec des médicaments à priori inoffensifs,</w:t>
      </w:r>
      <w:r>
        <w:rPr>
          <w:rFonts w:ascii="Times New Roman" w:hAnsi="Times New Roman" w:cs="Times New Roman"/>
        </w:rPr>
        <w:t xml:space="preserve"> l</w:t>
      </w:r>
      <w:r w:rsidRPr="004A6ABA">
        <w:rPr>
          <w:rFonts w:ascii="Times New Roman" w:hAnsi="Times New Roman" w:cs="Times New Roman"/>
        </w:rPr>
        <w:t xml:space="preserve">es </w:t>
      </w:r>
      <w:r w:rsidRPr="004A6ABA">
        <w:rPr>
          <w:rFonts w:ascii="Times New Roman" w:hAnsi="Times New Roman" w:cs="Times New Roman"/>
          <w:b/>
        </w:rPr>
        <w:t>effets rares et imprévisibles</w:t>
      </w:r>
      <w:r w:rsidRPr="004A6A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les </w:t>
      </w:r>
      <w:r w:rsidRPr="004A6ABA">
        <w:rPr>
          <w:rFonts w:ascii="Times New Roman" w:hAnsi="Times New Roman" w:cs="Times New Roman"/>
        </w:rPr>
        <w:t xml:space="preserve">effets </w:t>
      </w:r>
      <w:r>
        <w:rPr>
          <w:rFonts w:ascii="Times New Roman" w:hAnsi="Times New Roman" w:cs="Times New Roman"/>
        </w:rPr>
        <w:t>qui</w:t>
      </w:r>
      <w:r w:rsidRPr="004A6A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apparaissent</w:t>
      </w:r>
      <w:r w:rsidRPr="004A6ABA">
        <w:rPr>
          <w:rFonts w:ascii="Times New Roman" w:hAnsi="Times New Roman" w:cs="Times New Roman"/>
        </w:rPr>
        <w:t xml:space="preserve"> après l’arrêt du traitement si </w:t>
      </w:r>
      <w:r w:rsidRPr="004A6ABA">
        <w:rPr>
          <w:rFonts w:ascii="Times New Roman" w:hAnsi="Times New Roman" w:cs="Times New Roman"/>
          <w:b/>
        </w:rPr>
        <w:t>le sujet est devenu dépendant</w:t>
      </w:r>
      <w:r w:rsidRPr="004A6A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</w:t>
      </w:r>
      <w:r w:rsidRPr="004A6ABA">
        <w:rPr>
          <w:rFonts w:ascii="Times New Roman" w:hAnsi="Times New Roman" w:cs="Times New Roman"/>
        </w:rPr>
        <w:t xml:space="preserve">a </w:t>
      </w:r>
      <w:r w:rsidRPr="004A6ABA">
        <w:rPr>
          <w:rFonts w:ascii="Times New Roman" w:hAnsi="Times New Roman" w:cs="Times New Roman"/>
          <w:b/>
        </w:rPr>
        <w:t>mauvaise utilisation</w:t>
      </w:r>
      <w:r w:rsidRPr="004A6ABA">
        <w:rPr>
          <w:rFonts w:ascii="Times New Roman" w:hAnsi="Times New Roman" w:cs="Times New Roman"/>
        </w:rPr>
        <w:t xml:space="preserve"> du médicament,</w:t>
      </w:r>
      <w:r>
        <w:rPr>
          <w:rFonts w:ascii="Times New Roman" w:hAnsi="Times New Roman" w:cs="Times New Roman"/>
        </w:rPr>
        <w:t xml:space="preserve"> l</w:t>
      </w:r>
      <w:r w:rsidRPr="004A6ABA">
        <w:rPr>
          <w:rFonts w:ascii="Times New Roman" w:hAnsi="Times New Roman" w:cs="Times New Roman"/>
        </w:rPr>
        <w:t xml:space="preserve">es </w:t>
      </w:r>
      <w:r w:rsidRPr="004A6ABA">
        <w:rPr>
          <w:rFonts w:ascii="Times New Roman" w:hAnsi="Times New Roman" w:cs="Times New Roman"/>
          <w:b/>
        </w:rPr>
        <w:t>interactions médicamenteuses</w:t>
      </w:r>
      <w:r w:rsidRPr="004A6ABA">
        <w:rPr>
          <w:rFonts w:ascii="Times New Roman" w:hAnsi="Times New Roman" w:cs="Times New Roman"/>
        </w:rPr>
        <w:t xml:space="preserve"> ou les interférences </w:t>
      </w:r>
      <w:r w:rsidRPr="004A6ABA">
        <w:rPr>
          <w:rFonts w:ascii="Times New Roman" w:hAnsi="Times New Roman" w:cs="Times New Roman"/>
          <w:b/>
        </w:rPr>
        <w:t>médicaments/alcool</w:t>
      </w:r>
      <w:r w:rsidRPr="004A6ABA">
        <w:rPr>
          <w:rFonts w:ascii="Times New Roman" w:hAnsi="Times New Roman" w:cs="Times New Roman"/>
        </w:rPr>
        <w:t>.</w:t>
      </w:r>
    </w:p>
    <w:p w14:paraId="273CC558" w14:textId="77777777" w:rsidR="0059777E" w:rsidRDefault="0059777E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559" w14:textId="77777777" w:rsidR="00E43E17" w:rsidRDefault="00E43E17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55A" w14:textId="77777777" w:rsidR="00E43E17" w:rsidRPr="00E43E17" w:rsidRDefault="00E43E17" w:rsidP="00E43E17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u w:val="single"/>
        </w:rPr>
      </w:pPr>
      <w:r w:rsidRPr="00E43E17">
        <w:rPr>
          <w:rFonts w:ascii="Times New Roman" w:hAnsi="Times New Roman" w:cs="Times New Roman"/>
          <w:u w:val="single"/>
        </w:rPr>
        <w:t>Les conseils pour éviter toute prise de risques</w:t>
      </w:r>
    </w:p>
    <w:p w14:paraId="273CC55B" w14:textId="77777777" w:rsidR="00E43E17" w:rsidRDefault="00E43E17" w:rsidP="00E43E17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A6ABA" w:rsidRPr="004A6ABA" w14:paraId="273CC55E" w14:textId="77777777" w:rsidTr="004A6ABA">
        <w:tc>
          <w:tcPr>
            <w:tcW w:w="4606" w:type="dxa"/>
          </w:tcPr>
          <w:p w14:paraId="273CC55C" w14:textId="77777777" w:rsidR="004A6ABA" w:rsidRPr="004A6ABA" w:rsidRDefault="004A6ABA" w:rsidP="004A6A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6ABA">
              <w:rPr>
                <w:rFonts w:ascii="Times New Roman" w:hAnsi="Times New Roman" w:cs="Times New Roman"/>
                <w:b/>
              </w:rPr>
              <w:t>Le conseil</w:t>
            </w:r>
          </w:p>
        </w:tc>
        <w:tc>
          <w:tcPr>
            <w:tcW w:w="4606" w:type="dxa"/>
          </w:tcPr>
          <w:p w14:paraId="273CC55D" w14:textId="77777777" w:rsidR="004A6ABA" w:rsidRPr="004A6ABA" w:rsidRDefault="004A6ABA" w:rsidP="004A6A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6ABA">
              <w:rPr>
                <w:rFonts w:ascii="Times New Roman" w:hAnsi="Times New Roman" w:cs="Times New Roman"/>
                <w:b/>
              </w:rPr>
              <w:t>La raison</w:t>
            </w:r>
          </w:p>
        </w:tc>
      </w:tr>
      <w:tr w:rsidR="004A6ABA" w14:paraId="273CC561" w14:textId="77777777" w:rsidTr="004A6ABA">
        <w:tc>
          <w:tcPr>
            <w:tcW w:w="4606" w:type="dxa"/>
          </w:tcPr>
          <w:p w14:paraId="273CC55F" w14:textId="77777777" w:rsidR="004A6ABA" w:rsidRPr="000A50AE" w:rsidRDefault="004A6ABA" w:rsidP="004A6ABA">
            <w:pPr>
              <w:jc w:val="both"/>
              <w:rPr>
                <w:rFonts w:ascii="Times New Roman" w:hAnsi="Times New Roman" w:cs="Times New Roman"/>
              </w:rPr>
            </w:pPr>
            <w:r w:rsidRPr="000A50AE">
              <w:rPr>
                <w:rFonts w:ascii="Times New Roman" w:hAnsi="Times New Roman" w:cs="Times New Roman"/>
              </w:rPr>
              <w:t xml:space="preserve">Consultez la </w:t>
            </w:r>
            <w:r w:rsidRPr="000A50AE">
              <w:rPr>
                <w:rFonts w:ascii="Times New Roman" w:hAnsi="Times New Roman" w:cs="Times New Roman"/>
                <w:b/>
              </w:rPr>
              <w:t>notice</w:t>
            </w:r>
            <w:r w:rsidRPr="000A50AE">
              <w:rPr>
                <w:rFonts w:ascii="Times New Roman" w:hAnsi="Times New Roman" w:cs="Times New Roman"/>
              </w:rPr>
              <w:t xml:space="preserve"> avant la prise de votre médicament</w:t>
            </w:r>
          </w:p>
        </w:tc>
        <w:tc>
          <w:tcPr>
            <w:tcW w:w="4606" w:type="dxa"/>
          </w:tcPr>
          <w:p w14:paraId="273CC560" w14:textId="77777777" w:rsidR="004A6ABA" w:rsidRDefault="004A6ABA" w:rsidP="004A6ABA">
            <w:pPr>
              <w:jc w:val="both"/>
              <w:rPr>
                <w:rFonts w:ascii="Times New Roman" w:hAnsi="Times New Roman" w:cs="Times New Roman"/>
              </w:rPr>
            </w:pPr>
            <w:r w:rsidRPr="002707A1">
              <w:rPr>
                <w:rFonts w:ascii="Times New Roman" w:hAnsi="Times New Roman" w:cs="Times New Roman"/>
              </w:rPr>
              <w:t>La prise de médicament n’est pas un geste anodin. Ceux qui peuvent avoir des conséquences sur votre conduite sont identifiables dans les rubriques : « </w:t>
            </w:r>
            <w:r w:rsidRPr="000A50AE">
              <w:rPr>
                <w:rFonts w:ascii="Times New Roman" w:hAnsi="Times New Roman" w:cs="Times New Roman"/>
                <w:b/>
              </w:rPr>
              <w:t>Conducteurs et utilisateurs de machines</w:t>
            </w:r>
            <w:r w:rsidRPr="002707A1">
              <w:rPr>
                <w:rFonts w:ascii="Times New Roman" w:hAnsi="Times New Roman" w:cs="Times New Roman"/>
              </w:rPr>
              <w:t> », « </w:t>
            </w:r>
            <w:r w:rsidRPr="000A50AE">
              <w:rPr>
                <w:rFonts w:ascii="Times New Roman" w:hAnsi="Times New Roman" w:cs="Times New Roman"/>
                <w:b/>
              </w:rPr>
              <w:t>Mise en garde et précautions d’emploi</w:t>
            </w:r>
            <w:r w:rsidRPr="002707A1">
              <w:rPr>
                <w:rFonts w:ascii="Times New Roman" w:hAnsi="Times New Roman" w:cs="Times New Roman"/>
              </w:rPr>
              <w:t> », « </w:t>
            </w:r>
            <w:r w:rsidRPr="000A50AE">
              <w:rPr>
                <w:rFonts w:ascii="Times New Roman" w:hAnsi="Times New Roman" w:cs="Times New Roman"/>
                <w:b/>
              </w:rPr>
              <w:t>Effets indésirables</w:t>
            </w:r>
            <w:r w:rsidRPr="002707A1">
              <w:rPr>
                <w:rFonts w:ascii="Times New Roman" w:hAnsi="Times New Roman" w:cs="Times New Roman"/>
              </w:rPr>
              <w:t> ».</w:t>
            </w:r>
          </w:p>
        </w:tc>
      </w:tr>
      <w:tr w:rsidR="004A6ABA" w14:paraId="273CC567" w14:textId="77777777" w:rsidTr="004A6ABA">
        <w:tc>
          <w:tcPr>
            <w:tcW w:w="4606" w:type="dxa"/>
          </w:tcPr>
          <w:p w14:paraId="273CC562" w14:textId="77777777" w:rsidR="004A6ABA" w:rsidRPr="000A50AE" w:rsidRDefault="004A6ABA" w:rsidP="004A6ABA">
            <w:pPr>
              <w:jc w:val="both"/>
              <w:rPr>
                <w:rFonts w:ascii="Times New Roman" w:hAnsi="Times New Roman" w:cs="Times New Roman"/>
              </w:rPr>
            </w:pPr>
            <w:r w:rsidRPr="000A50AE">
              <w:rPr>
                <w:rFonts w:ascii="Times New Roman" w:hAnsi="Times New Roman" w:cs="Times New Roman"/>
              </w:rPr>
              <w:t xml:space="preserve">Respectez les recommandations et les </w:t>
            </w:r>
            <w:r w:rsidRPr="000A50AE">
              <w:rPr>
                <w:rFonts w:ascii="Times New Roman" w:hAnsi="Times New Roman" w:cs="Times New Roman"/>
                <w:b/>
              </w:rPr>
              <w:t>prescriptions médicales</w:t>
            </w:r>
          </w:p>
        </w:tc>
        <w:tc>
          <w:tcPr>
            <w:tcW w:w="4606" w:type="dxa"/>
          </w:tcPr>
          <w:p w14:paraId="273CC563" w14:textId="77777777" w:rsidR="004A6ABA" w:rsidRPr="002707A1" w:rsidRDefault="00AE73E1" w:rsidP="004A6A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Ne modifiez /</w:t>
            </w:r>
            <w:r w:rsidR="004A6ABA" w:rsidRPr="000A50AE">
              <w:rPr>
                <w:rFonts w:ascii="Times New Roman" w:hAnsi="Times New Roman" w:cs="Times New Roman"/>
                <w:b/>
              </w:rPr>
              <w:t xml:space="preserve"> n’arrêtez pas votre traitement sans l’avis d’un professionnel de santé</w:t>
            </w:r>
            <w:r w:rsidR="004A6ABA" w:rsidRPr="002707A1">
              <w:rPr>
                <w:rFonts w:ascii="Times New Roman" w:hAnsi="Times New Roman" w:cs="Times New Roman"/>
              </w:rPr>
              <w:t xml:space="preserve">. </w:t>
            </w:r>
          </w:p>
          <w:p w14:paraId="273CC564" w14:textId="77777777" w:rsidR="004A6ABA" w:rsidRPr="002707A1" w:rsidRDefault="004A6ABA" w:rsidP="004A6ABA">
            <w:pPr>
              <w:jc w:val="both"/>
              <w:rPr>
                <w:rFonts w:ascii="Times New Roman" w:hAnsi="Times New Roman" w:cs="Times New Roman"/>
              </w:rPr>
            </w:pPr>
            <w:r w:rsidRPr="002707A1">
              <w:rPr>
                <w:rFonts w:ascii="Times New Roman" w:hAnsi="Times New Roman" w:cs="Times New Roman"/>
              </w:rPr>
              <w:t>N’oubliez pas de préciser votre mode de déplacement à votre médecin qui pourra ainsi vous aider à rechercher le médicament qui altère le moins possible votre conduite.</w:t>
            </w:r>
          </w:p>
          <w:p w14:paraId="273CC565" w14:textId="77777777" w:rsidR="004A6ABA" w:rsidRPr="002707A1" w:rsidRDefault="004A6ABA" w:rsidP="004A6ABA">
            <w:pPr>
              <w:jc w:val="both"/>
              <w:rPr>
                <w:rFonts w:ascii="Times New Roman" w:hAnsi="Times New Roman" w:cs="Times New Roman"/>
              </w:rPr>
            </w:pPr>
            <w:r w:rsidRPr="002707A1">
              <w:rPr>
                <w:rFonts w:ascii="Times New Roman" w:hAnsi="Times New Roman" w:cs="Times New Roman"/>
              </w:rPr>
              <w:t>Il est indispensable de lui indiquer tous les médicaments que vous prenez afin qu’il puisse tenir compte des é</w:t>
            </w:r>
            <w:r>
              <w:rPr>
                <w:rFonts w:ascii="Times New Roman" w:hAnsi="Times New Roman" w:cs="Times New Roman"/>
              </w:rPr>
              <w:t>ventuelles interactions.</w:t>
            </w:r>
          </w:p>
          <w:p w14:paraId="273CC566" w14:textId="77777777" w:rsidR="004A6ABA" w:rsidRDefault="004A6ABA" w:rsidP="004A6ABA">
            <w:pPr>
              <w:jc w:val="both"/>
              <w:rPr>
                <w:rFonts w:ascii="Times New Roman" w:hAnsi="Times New Roman" w:cs="Times New Roman"/>
              </w:rPr>
            </w:pPr>
            <w:r w:rsidRPr="002707A1">
              <w:rPr>
                <w:rFonts w:ascii="Times New Roman" w:hAnsi="Times New Roman" w:cs="Times New Roman"/>
              </w:rPr>
              <w:t>Certains médicaments peuvent être facteurs d’accidents même lorsqu’ils sont pris seuls, en quantité normale ou lorsqu’ils sont mal utilisés.</w:t>
            </w:r>
          </w:p>
        </w:tc>
      </w:tr>
      <w:tr w:rsidR="004A6ABA" w14:paraId="273CC56D" w14:textId="77777777" w:rsidTr="004A6ABA">
        <w:tc>
          <w:tcPr>
            <w:tcW w:w="4606" w:type="dxa"/>
          </w:tcPr>
          <w:p w14:paraId="273CC568" w14:textId="77777777" w:rsidR="004A6ABA" w:rsidRPr="000A50AE" w:rsidRDefault="004A6ABA" w:rsidP="004A6ABA">
            <w:pPr>
              <w:jc w:val="both"/>
              <w:rPr>
                <w:rFonts w:ascii="Times New Roman" w:hAnsi="Times New Roman" w:cs="Times New Roman"/>
              </w:rPr>
            </w:pPr>
            <w:r w:rsidRPr="000A50AE">
              <w:rPr>
                <w:rFonts w:ascii="Times New Roman" w:hAnsi="Times New Roman" w:cs="Times New Roman"/>
              </w:rPr>
              <w:t xml:space="preserve">Connaître les </w:t>
            </w:r>
            <w:r w:rsidRPr="000A50AE">
              <w:rPr>
                <w:rFonts w:ascii="Times New Roman" w:hAnsi="Times New Roman" w:cs="Times New Roman"/>
                <w:b/>
              </w:rPr>
              <w:t>signes d’alerte</w:t>
            </w:r>
            <w:r w:rsidRPr="000A50AE">
              <w:rPr>
                <w:rFonts w:ascii="Times New Roman" w:hAnsi="Times New Roman" w:cs="Times New Roman"/>
              </w:rPr>
              <w:t xml:space="preserve"> et ne pas les multiplier</w:t>
            </w:r>
          </w:p>
        </w:tc>
        <w:tc>
          <w:tcPr>
            <w:tcW w:w="4606" w:type="dxa"/>
          </w:tcPr>
          <w:p w14:paraId="273CC569" w14:textId="77777777" w:rsidR="004A6ABA" w:rsidRPr="002707A1" w:rsidRDefault="004A6ABA" w:rsidP="004A6ABA">
            <w:pPr>
              <w:jc w:val="both"/>
              <w:rPr>
                <w:rFonts w:ascii="Times New Roman" w:hAnsi="Times New Roman" w:cs="Times New Roman"/>
              </w:rPr>
            </w:pPr>
            <w:r w:rsidRPr="002707A1">
              <w:rPr>
                <w:rFonts w:ascii="Times New Roman" w:hAnsi="Times New Roman" w:cs="Times New Roman"/>
              </w:rPr>
              <w:t xml:space="preserve">Apprenez à repérer et à prévenir les effets de vos problèmes de santé ou les effets secondaires des médicaments sur votre conduite. </w:t>
            </w:r>
          </w:p>
          <w:p w14:paraId="273CC56A" w14:textId="0D6D01BA" w:rsidR="004A6ABA" w:rsidRPr="002707A1" w:rsidRDefault="004A6ABA" w:rsidP="004A6ABA">
            <w:pPr>
              <w:jc w:val="both"/>
              <w:rPr>
                <w:rFonts w:ascii="Times New Roman" w:hAnsi="Times New Roman" w:cs="Times New Roman"/>
              </w:rPr>
            </w:pPr>
            <w:r w:rsidRPr="000A50AE">
              <w:rPr>
                <w:rFonts w:ascii="Times New Roman" w:hAnsi="Times New Roman" w:cs="Times New Roman"/>
                <w:b/>
              </w:rPr>
              <w:t>Ne prenez pas le volant ou arrêtez</w:t>
            </w:r>
            <w:r w:rsidR="005C6C09">
              <w:rPr>
                <w:rFonts w:ascii="Times New Roman" w:hAnsi="Times New Roman" w:cs="Times New Roman"/>
                <w:b/>
              </w:rPr>
              <w:t>-</w:t>
            </w:r>
            <w:r w:rsidRPr="000A50AE">
              <w:rPr>
                <w:rFonts w:ascii="Times New Roman" w:hAnsi="Times New Roman" w:cs="Times New Roman"/>
                <w:b/>
              </w:rPr>
              <w:t>vous si vous ressentez de la fatigue ou des effets secondaires</w:t>
            </w:r>
            <w:r w:rsidRPr="002707A1">
              <w:rPr>
                <w:rFonts w:ascii="Times New Roman" w:hAnsi="Times New Roman" w:cs="Times New Roman"/>
              </w:rPr>
              <w:t xml:space="preserve"> tels que des engourdissements, des tremblements, des nausées, des vertiges, …</w:t>
            </w:r>
          </w:p>
          <w:p w14:paraId="273CC56B" w14:textId="77777777" w:rsidR="004A6ABA" w:rsidRPr="002707A1" w:rsidRDefault="004A6ABA" w:rsidP="004A6ABA">
            <w:pPr>
              <w:jc w:val="both"/>
              <w:rPr>
                <w:rFonts w:ascii="Times New Roman" w:hAnsi="Times New Roman" w:cs="Times New Roman"/>
              </w:rPr>
            </w:pPr>
            <w:r w:rsidRPr="002707A1">
              <w:rPr>
                <w:rFonts w:ascii="Times New Roman" w:hAnsi="Times New Roman" w:cs="Times New Roman"/>
              </w:rPr>
              <w:t>Reportez vos déplacements si vous ne vous sentez pas bien, ou choisissez un autre mode de déplacement.</w:t>
            </w:r>
          </w:p>
          <w:p w14:paraId="273CC56C" w14:textId="77777777" w:rsidR="004A6ABA" w:rsidRDefault="004A6ABA" w:rsidP="004A6ABA">
            <w:pPr>
              <w:jc w:val="both"/>
              <w:rPr>
                <w:rFonts w:ascii="Times New Roman" w:hAnsi="Times New Roman" w:cs="Times New Roman"/>
              </w:rPr>
            </w:pPr>
            <w:r w:rsidRPr="002707A1">
              <w:rPr>
                <w:rFonts w:ascii="Times New Roman" w:hAnsi="Times New Roman" w:cs="Times New Roman"/>
              </w:rPr>
              <w:t>La prise simultanée de médicaments avec de l’alcool et/ou des drogues, en particulier le cannabis, multiplie les risques d’accidents.</w:t>
            </w:r>
          </w:p>
        </w:tc>
      </w:tr>
      <w:tr w:rsidR="004A6ABA" w14:paraId="273CC571" w14:textId="77777777" w:rsidTr="004A6ABA">
        <w:tc>
          <w:tcPr>
            <w:tcW w:w="4606" w:type="dxa"/>
          </w:tcPr>
          <w:p w14:paraId="273CC56E" w14:textId="77777777" w:rsidR="004A6ABA" w:rsidRPr="000A50AE" w:rsidRDefault="004A6ABA" w:rsidP="004A6ABA">
            <w:pPr>
              <w:jc w:val="both"/>
              <w:rPr>
                <w:rFonts w:ascii="Times New Roman" w:hAnsi="Times New Roman" w:cs="Times New Roman"/>
              </w:rPr>
            </w:pPr>
            <w:r w:rsidRPr="000A50AE">
              <w:rPr>
                <w:rFonts w:ascii="Times New Roman" w:hAnsi="Times New Roman" w:cs="Times New Roman"/>
                <w:b/>
              </w:rPr>
              <w:t>Tester</w:t>
            </w:r>
            <w:r w:rsidRPr="000A50AE">
              <w:rPr>
                <w:rFonts w:ascii="Times New Roman" w:hAnsi="Times New Roman" w:cs="Times New Roman"/>
              </w:rPr>
              <w:t xml:space="preserve"> son aptitude</w:t>
            </w:r>
          </w:p>
        </w:tc>
        <w:tc>
          <w:tcPr>
            <w:tcW w:w="4606" w:type="dxa"/>
          </w:tcPr>
          <w:p w14:paraId="273CC56F" w14:textId="77777777" w:rsidR="000A50AE" w:rsidRPr="002707A1" w:rsidRDefault="000A50AE" w:rsidP="000A50AE">
            <w:pPr>
              <w:jc w:val="both"/>
              <w:rPr>
                <w:rFonts w:ascii="Times New Roman" w:hAnsi="Times New Roman" w:cs="Times New Roman"/>
              </w:rPr>
            </w:pPr>
            <w:r w:rsidRPr="002707A1">
              <w:rPr>
                <w:rFonts w:ascii="Times New Roman" w:hAnsi="Times New Roman" w:cs="Times New Roman"/>
              </w:rPr>
              <w:t xml:space="preserve">Si vous </w:t>
            </w:r>
            <w:proofErr w:type="gramStart"/>
            <w:r w:rsidRPr="002707A1">
              <w:rPr>
                <w:rFonts w:ascii="Times New Roman" w:hAnsi="Times New Roman" w:cs="Times New Roman"/>
              </w:rPr>
              <w:t>n’êtes plus en capacité</w:t>
            </w:r>
            <w:proofErr w:type="gramEnd"/>
            <w:r w:rsidRPr="002707A1">
              <w:rPr>
                <w:rFonts w:ascii="Times New Roman" w:hAnsi="Times New Roman" w:cs="Times New Roman"/>
              </w:rPr>
              <w:t xml:space="preserve"> de conduire votre véhicule, des solutions existent.</w:t>
            </w:r>
          </w:p>
          <w:p w14:paraId="273CC570" w14:textId="77777777" w:rsidR="004A6ABA" w:rsidRDefault="000A50AE" w:rsidP="000A50AE">
            <w:pPr>
              <w:jc w:val="both"/>
              <w:rPr>
                <w:rFonts w:ascii="Times New Roman" w:hAnsi="Times New Roman" w:cs="Times New Roman"/>
              </w:rPr>
            </w:pPr>
            <w:r w:rsidRPr="002707A1">
              <w:rPr>
                <w:rFonts w:ascii="Times New Roman" w:hAnsi="Times New Roman" w:cs="Times New Roman"/>
              </w:rPr>
              <w:t xml:space="preserve">Vous pouvez notamment vous faire aider dans votre conduite ou changer de mode de déplacements. </w:t>
            </w:r>
            <w:r w:rsidRPr="000A50AE">
              <w:rPr>
                <w:rFonts w:ascii="Times New Roman" w:hAnsi="Times New Roman" w:cs="Times New Roman"/>
                <w:b/>
              </w:rPr>
              <w:t>Parlez-en à votre médecin et à votre entourage</w:t>
            </w:r>
            <w:r w:rsidRPr="002707A1">
              <w:rPr>
                <w:rFonts w:ascii="Times New Roman" w:hAnsi="Times New Roman" w:cs="Times New Roman"/>
              </w:rPr>
              <w:t>.</w:t>
            </w:r>
          </w:p>
        </w:tc>
      </w:tr>
    </w:tbl>
    <w:p w14:paraId="273CC572" w14:textId="77777777" w:rsidR="004A6ABA" w:rsidRPr="00E43E17" w:rsidRDefault="004A6ABA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573" w14:textId="77777777" w:rsidR="00E43E17" w:rsidRDefault="00E43E17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574" w14:textId="77777777" w:rsidR="00E43E17" w:rsidRPr="00E43E17" w:rsidRDefault="00E43E17" w:rsidP="00C27E1B">
      <w:pPr>
        <w:pStyle w:val="Paragraphedelist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E43E17">
        <w:rPr>
          <w:rFonts w:ascii="Times New Roman" w:hAnsi="Times New Roman" w:cs="Times New Roman"/>
          <w:b/>
          <w:color w:val="FF0000"/>
          <w:u w:val="single"/>
        </w:rPr>
        <w:t>Influences et pressions</w:t>
      </w:r>
    </w:p>
    <w:p w14:paraId="273CC575" w14:textId="77777777" w:rsidR="00E43E17" w:rsidRDefault="00E43E17" w:rsidP="00E43E17">
      <w:pPr>
        <w:spacing w:after="0"/>
        <w:jc w:val="both"/>
        <w:rPr>
          <w:rFonts w:ascii="Times New Roman" w:hAnsi="Times New Roman" w:cs="Times New Roman"/>
        </w:rPr>
      </w:pPr>
    </w:p>
    <w:p w14:paraId="273CC576" w14:textId="77777777" w:rsidR="000A50AE" w:rsidRDefault="000A50AE" w:rsidP="00E43E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Aidez vos élèves à prendre conscience de l’impact ou de l’influence que peuvent avoir leurs pairs et leur mode de vie sur leur comportement et choix de conducteurs.</w:t>
      </w:r>
    </w:p>
    <w:p w14:paraId="273CC577" w14:textId="77777777" w:rsidR="000A50AE" w:rsidRPr="00256C15" w:rsidRDefault="000A50AE" w:rsidP="00E43E17">
      <w:pPr>
        <w:spacing w:after="0"/>
        <w:jc w:val="both"/>
        <w:rPr>
          <w:rFonts w:ascii="Times New Roman" w:hAnsi="Times New Roman" w:cs="Times New Roman"/>
          <w:b/>
        </w:rPr>
      </w:pPr>
      <w:r w:rsidRPr="00256C15">
        <w:rPr>
          <w:rFonts w:ascii="Times New Roman" w:hAnsi="Times New Roman" w:cs="Times New Roman"/>
          <w:b/>
        </w:rPr>
        <w:t>L’éducation, les représentations, les croyances, la culture, les valeurs, … transmises au conducteur influencent ses choix et comportements.</w:t>
      </w:r>
    </w:p>
    <w:p w14:paraId="273CC578" w14:textId="77777777" w:rsidR="000A50AE" w:rsidRDefault="000A50AE" w:rsidP="000A50AE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croyances : la voiture = principal moyen de locomotion, « je n’ai pas d’autre choix »</w:t>
      </w:r>
      <w:r w:rsidR="006F3BE2">
        <w:rPr>
          <w:rFonts w:ascii="Times New Roman" w:hAnsi="Times New Roman" w:cs="Times New Roman"/>
        </w:rPr>
        <w:t>, …</w:t>
      </w:r>
    </w:p>
    <w:p w14:paraId="273CC579" w14:textId="77777777" w:rsidR="000A50AE" w:rsidRDefault="000A50AE" w:rsidP="000A50AE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L’influence de l’entourage : les parents qui prennent le volant après une soirée bien arrosée avec les enfants à l’arrière</w:t>
      </w:r>
      <w:r w:rsidR="006F3BE2">
        <w:rPr>
          <w:rFonts w:ascii="Times New Roman" w:hAnsi="Times New Roman" w:cs="Times New Roman"/>
        </w:rPr>
        <w:t>, …</w:t>
      </w:r>
    </w:p>
    <w:p w14:paraId="273CC57A" w14:textId="77777777" w:rsidR="006F3BE2" w:rsidRDefault="006F3BE2" w:rsidP="000A50AE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culture : pas de soirée ni de fête sans alcool, la France grand producteur de vin, …</w:t>
      </w:r>
    </w:p>
    <w:p w14:paraId="273CC57B" w14:textId="77777777" w:rsidR="006F3BE2" w:rsidRDefault="006F3BE2" w:rsidP="006F3BE2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représentations : « un verre, un pétard, … ce n’est rien, ça ne va pas faire de mal », « ce médicament est sans risque, il est vendu sans ordonnance », …</w:t>
      </w:r>
    </w:p>
    <w:p w14:paraId="273CC57C" w14:textId="77777777" w:rsidR="006F3BE2" w:rsidRPr="00AE73E1" w:rsidRDefault="006F3BE2" w:rsidP="00E43E17">
      <w:pPr>
        <w:pStyle w:val="Paragraphedeliste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L’influence de la société : commercialisation de boissons alcoolisées « acidulées » pour attirer les jeunes, …</w:t>
      </w:r>
    </w:p>
    <w:sectPr w:rsidR="006F3BE2" w:rsidRPr="00AE73E1" w:rsidSect="0096423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5F78" w14:textId="77777777" w:rsidR="007854E7" w:rsidRDefault="007854E7" w:rsidP="00E43E17">
      <w:pPr>
        <w:spacing w:after="0" w:line="240" w:lineRule="auto"/>
      </w:pPr>
      <w:r>
        <w:separator/>
      </w:r>
    </w:p>
  </w:endnote>
  <w:endnote w:type="continuationSeparator" w:id="0">
    <w:p w14:paraId="1BF4353D" w14:textId="77777777" w:rsidR="007854E7" w:rsidRDefault="007854E7" w:rsidP="00E4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C58F" w14:textId="77777777" w:rsidR="00E43E17" w:rsidRDefault="00E43E17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TP ECSR – Camille LE COQ (BAFM)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11294">
      <w:fldChar w:fldCharType="begin"/>
    </w:r>
    <w:r w:rsidR="00011294">
      <w:instrText xml:space="preserve"> PAGE   \* MERGEFORMAT </w:instrText>
    </w:r>
    <w:r w:rsidR="00011294">
      <w:fldChar w:fldCharType="separate"/>
    </w:r>
    <w:r w:rsidR="00CF4EFE" w:rsidRPr="00CF4EFE">
      <w:rPr>
        <w:rFonts w:asciiTheme="majorHAnsi" w:hAnsiTheme="majorHAnsi"/>
        <w:noProof/>
      </w:rPr>
      <w:t>1</w:t>
    </w:r>
    <w:r w:rsidR="00011294">
      <w:rPr>
        <w:rFonts w:asciiTheme="majorHAnsi" w:hAnsiTheme="majorHAnsi"/>
        <w:noProof/>
      </w:rPr>
      <w:fldChar w:fldCharType="end"/>
    </w:r>
  </w:p>
  <w:p w14:paraId="273CC590" w14:textId="77777777" w:rsidR="00E43E17" w:rsidRDefault="00E43E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7B1F" w14:textId="77777777" w:rsidR="007854E7" w:rsidRDefault="007854E7" w:rsidP="00E43E17">
      <w:pPr>
        <w:spacing w:after="0" w:line="240" w:lineRule="auto"/>
      </w:pPr>
      <w:r>
        <w:separator/>
      </w:r>
    </w:p>
  </w:footnote>
  <w:footnote w:type="continuationSeparator" w:id="0">
    <w:p w14:paraId="04D50ECD" w14:textId="77777777" w:rsidR="007854E7" w:rsidRDefault="007854E7" w:rsidP="00E43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1465"/>
    <w:multiLevelType w:val="hybridMultilevel"/>
    <w:tmpl w:val="0C4646A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78F4"/>
    <w:multiLevelType w:val="hybridMultilevel"/>
    <w:tmpl w:val="96BE63F6"/>
    <w:lvl w:ilvl="0" w:tplc="2B8E7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22599"/>
    <w:multiLevelType w:val="hybridMultilevel"/>
    <w:tmpl w:val="8E96764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E0761"/>
    <w:multiLevelType w:val="hybridMultilevel"/>
    <w:tmpl w:val="550E893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BB6225"/>
    <w:multiLevelType w:val="hybridMultilevel"/>
    <w:tmpl w:val="8C3EAE8E"/>
    <w:lvl w:ilvl="0" w:tplc="6E60B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57170"/>
    <w:multiLevelType w:val="hybridMultilevel"/>
    <w:tmpl w:val="8F7AC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F5858"/>
    <w:multiLevelType w:val="hybridMultilevel"/>
    <w:tmpl w:val="7CBCAAD0"/>
    <w:lvl w:ilvl="0" w:tplc="CBD0964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0307A"/>
    <w:multiLevelType w:val="hybridMultilevel"/>
    <w:tmpl w:val="840C3820"/>
    <w:lvl w:ilvl="0" w:tplc="CA4EA4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92545"/>
    <w:multiLevelType w:val="hybridMultilevel"/>
    <w:tmpl w:val="717651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03B"/>
    <w:multiLevelType w:val="hybridMultilevel"/>
    <w:tmpl w:val="0C98650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797513"/>
    <w:multiLevelType w:val="hybridMultilevel"/>
    <w:tmpl w:val="0C1617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80C3E"/>
    <w:multiLevelType w:val="hybridMultilevel"/>
    <w:tmpl w:val="861ECC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09EC"/>
    <w:multiLevelType w:val="hybridMultilevel"/>
    <w:tmpl w:val="04CA28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95D07"/>
    <w:multiLevelType w:val="hybridMultilevel"/>
    <w:tmpl w:val="AEBCDC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D4904"/>
    <w:multiLevelType w:val="hybridMultilevel"/>
    <w:tmpl w:val="8F0C2E4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929372">
    <w:abstractNumId w:val="0"/>
  </w:num>
  <w:num w:numId="2" w16cid:durableId="2086762467">
    <w:abstractNumId w:val="10"/>
  </w:num>
  <w:num w:numId="3" w16cid:durableId="90393289">
    <w:abstractNumId w:val="11"/>
  </w:num>
  <w:num w:numId="4" w16cid:durableId="47581467">
    <w:abstractNumId w:val="14"/>
  </w:num>
  <w:num w:numId="5" w16cid:durableId="1527715966">
    <w:abstractNumId w:val="4"/>
  </w:num>
  <w:num w:numId="6" w16cid:durableId="2073498408">
    <w:abstractNumId w:val="3"/>
  </w:num>
  <w:num w:numId="7" w16cid:durableId="1628124209">
    <w:abstractNumId w:val="7"/>
  </w:num>
  <w:num w:numId="8" w16cid:durableId="1870991826">
    <w:abstractNumId w:val="1"/>
  </w:num>
  <w:num w:numId="9" w16cid:durableId="913052287">
    <w:abstractNumId w:val="8"/>
  </w:num>
  <w:num w:numId="10" w16cid:durableId="224688044">
    <w:abstractNumId w:val="5"/>
  </w:num>
  <w:num w:numId="11" w16cid:durableId="1559516905">
    <w:abstractNumId w:val="2"/>
  </w:num>
  <w:num w:numId="12" w16cid:durableId="172653630">
    <w:abstractNumId w:val="9"/>
  </w:num>
  <w:num w:numId="13" w16cid:durableId="116992283">
    <w:abstractNumId w:val="12"/>
  </w:num>
  <w:num w:numId="14" w16cid:durableId="1736077985">
    <w:abstractNumId w:val="6"/>
  </w:num>
  <w:num w:numId="15" w16cid:durableId="3767029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E17"/>
    <w:rsid w:val="000054AE"/>
    <w:rsid w:val="00011294"/>
    <w:rsid w:val="00065C55"/>
    <w:rsid w:val="000A50AE"/>
    <w:rsid w:val="001402F2"/>
    <w:rsid w:val="001A2D82"/>
    <w:rsid w:val="001D5F1C"/>
    <w:rsid w:val="00256C15"/>
    <w:rsid w:val="00265F70"/>
    <w:rsid w:val="003262B7"/>
    <w:rsid w:val="003503FD"/>
    <w:rsid w:val="003C4F29"/>
    <w:rsid w:val="004224F2"/>
    <w:rsid w:val="004240C4"/>
    <w:rsid w:val="00482800"/>
    <w:rsid w:val="004913B4"/>
    <w:rsid w:val="004915B7"/>
    <w:rsid w:val="004A0B77"/>
    <w:rsid w:val="004A6ABA"/>
    <w:rsid w:val="0059777E"/>
    <w:rsid w:val="005C43FB"/>
    <w:rsid w:val="005C6C09"/>
    <w:rsid w:val="005E7E52"/>
    <w:rsid w:val="0069486B"/>
    <w:rsid w:val="006E1B99"/>
    <w:rsid w:val="006F3BE2"/>
    <w:rsid w:val="0075017F"/>
    <w:rsid w:val="0075100B"/>
    <w:rsid w:val="007854E7"/>
    <w:rsid w:val="008060CB"/>
    <w:rsid w:val="00823253"/>
    <w:rsid w:val="008A7FE8"/>
    <w:rsid w:val="00964237"/>
    <w:rsid w:val="00966EDB"/>
    <w:rsid w:val="00A12D50"/>
    <w:rsid w:val="00AE73E1"/>
    <w:rsid w:val="00AF0718"/>
    <w:rsid w:val="00AF4A75"/>
    <w:rsid w:val="00B83588"/>
    <w:rsid w:val="00C27E1B"/>
    <w:rsid w:val="00C754A6"/>
    <w:rsid w:val="00C96F30"/>
    <w:rsid w:val="00CA0C7E"/>
    <w:rsid w:val="00CB7FD5"/>
    <w:rsid w:val="00CC74EE"/>
    <w:rsid w:val="00CD681F"/>
    <w:rsid w:val="00CF4EFE"/>
    <w:rsid w:val="00D41278"/>
    <w:rsid w:val="00D53771"/>
    <w:rsid w:val="00D9699B"/>
    <w:rsid w:val="00E23307"/>
    <w:rsid w:val="00E43E17"/>
    <w:rsid w:val="00E63A23"/>
    <w:rsid w:val="00E77837"/>
    <w:rsid w:val="00F169BB"/>
    <w:rsid w:val="00F25CCC"/>
    <w:rsid w:val="00FA1586"/>
    <w:rsid w:val="00FA2EED"/>
    <w:rsid w:val="00FA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C488"/>
  <w15:docId w15:val="{BC670718-5E18-4276-BC52-C4EB2D29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D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3E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43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43E17"/>
  </w:style>
  <w:style w:type="paragraph" w:styleId="Pieddepage">
    <w:name w:val="footer"/>
    <w:basedOn w:val="Normal"/>
    <w:link w:val="PieddepageCar"/>
    <w:uiPriority w:val="99"/>
    <w:unhideWhenUsed/>
    <w:rsid w:val="00E43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3E17"/>
  </w:style>
  <w:style w:type="paragraph" w:styleId="Textedebulles">
    <w:name w:val="Balloon Text"/>
    <w:basedOn w:val="Normal"/>
    <w:link w:val="TextedebullesCar"/>
    <w:uiPriority w:val="99"/>
    <w:semiHidden/>
    <w:unhideWhenUsed/>
    <w:rsid w:val="00E4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E1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A6B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2342</Words>
  <Characters>13258</Characters>
  <Application>Microsoft Office Word</Application>
  <DocSecurity>0</DocSecurity>
  <Lines>378</Lines>
  <Paragraphs>181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gael jeusset</cp:lastModifiedBy>
  <cp:revision>35</cp:revision>
  <dcterms:created xsi:type="dcterms:W3CDTF">2020-11-22T21:51:00Z</dcterms:created>
  <dcterms:modified xsi:type="dcterms:W3CDTF">2025-11-12T10:50:00Z</dcterms:modified>
</cp:coreProperties>
</file>