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6F06" w:rsidRPr="003A23B5" w:rsidRDefault="003A23B5" w:rsidP="003A23B5">
      <w:pPr>
        <w:spacing w:after="0"/>
        <w:jc w:val="center"/>
        <w:rPr>
          <w:b/>
          <w:i/>
          <w:color w:val="7030A0"/>
          <w:sz w:val="28"/>
          <w:szCs w:val="28"/>
          <w:u w:val="single"/>
        </w:rPr>
      </w:pPr>
      <w:r w:rsidRPr="003A23B5">
        <w:rPr>
          <w:b/>
          <w:i/>
          <w:color w:val="7030A0"/>
          <w:sz w:val="28"/>
          <w:szCs w:val="28"/>
          <w:u w:val="single"/>
        </w:rPr>
        <w:t>Les dispositifs de sécurité active</w:t>
      </w:r>
    </w:p>
    <w:p w:rsidR="003A23B5" w:rsidRPr="003A23B5" w:rsidRDefault="003A23B5" w:rsidP="003A23B5">
      <w:pPr>
        <w:spacing w:after="0"/>
        <w:jc w:val="center"/>
        <w:rPr>
          <w:b/>
          <w:i/>
          <w:color w:val="7030A0"/>
          <w:sz w:val="28"/>
          <w:szCs w:val="28"/>
          <w:u w:val="single"/>
        </w:rPr>
      </w:pPr>
      <w:r w:rsidRPr="003A23B5">
        <w:rPr>
          <w:b/>
          <w:i/>
          <w:color w:val="7030A0"/>
          <w:sz w:val="28"/>
          <w:szCs w:val="28"/>
          <w:u w:val="single"/>
        </w:rPr>
        <w:t>Fonction et effets pervers</w:t>
      </w:r>
    </w:p>
    <w:p w:rsidR="003A23B5" w:rsidRDefault="003A23B5" w:rsidP="003A23B5">
      <w:pPr>
        <w:spacing w:after="0"/>
      </w:pPr>
    </w:p>
    <w:p w:rsidR="003A23B5" w:rsidRPr="003A23B5" w:rsidRDefault="003A23B5" w:rsidP="003A23B5">
      <w:pPr>
        <w:spacing w:after="0"/>
        <w:rPr>
          <w:b/>
          <w:i/>
          <w:color w:val="FF0000"/>
          <w:u w:val="single"/>
        </w:rPr>
      </w:pPr>
      <w:r w:rsidRPr="003A23B5">
        <w:rPr>
          <w:b/>
          <w:i/>
          <w:color w:val="FF0000"/>
          <w:u w:val="single"/>
        </w:rPr>
        <w:t>I) La sécurité active</w:t>
      </w:r>
    </w:p>
    <w:p w:rsidR="003A23B5" w:rsidRDefault="003A23B5" w:rsidP="003A23B5">
      <w:pPr>
        <w:spacing w:after="0"/>
      </w:pPr>
    </w:p>
    <w:p w:rsidR="003A23B5" w:rsidRDefault="003A23B5" w:rsidP="003A23B5">
      <w:pPr>
        <w:spacing w:after="0"/>
        <w:rPr>
          <w:b/>
          <w:i/>
          <w:u w:val="single"/>
        </w:rPr>
      </w:pPr>
      <w:r>
        <w:rPr>
          <w:b/>
          <w:i/>
          <w:u w:val="single"/>
        </w:rPr>
        <w:t>a) constat</w:t>
      </w:r>
    </w:p>
    <w:p w:rsidR="003A23B5" w:rsidRPr="003A23B5" w:rsidRDefault="003A23B5" w:rsidP="003A23B5">
      <w:pPr>
        <w:spacing w:after="0"/>
      </w:pPr>
      <w:r w:rsidRPr="003A23B5">
        <w:t xml:space="preserve">Les analyses d’accidents de la route, effectuées par les instituts de recherche comme l’INRETS mettent en évidence l’origine multifactorielle des accidents : il n’y a jamais une seule cause dans un accident routier ! </w:t>
      </w:r>
    </w:p>
    <w:p w:rsidR="003A23B5" w:rsidRPr="003A23B5" w:rsidRDefault="003A23B5" w:rsidP="003A23B5">
      <w:pPr>
        <w:spacing w:after="0"/>
      </w:pPr>
      <w:r w:rsidRPr="003A23B5">
        <w:t xml:space="preserve">On distingue trois grandes catégories de facteurs d’accident : </w:t>
      </w:r>
    </w:p>
    <w:p w:rsidR="003A23B5" w:rsidRPr="003A23B5" w:rsidRDefault="003A23B5" w:rsidP="003A23B5">
      <w:pPr>
        <w:numPr>
          <w:ilvl w:val="0"/>
          <w:numId w:val="1"/>
        </w:numPr>
        <w:spacing w:after="0"/>
      </w:pPr>
      <w:r w:rsidRPr="003A23B5">
        <w:t>Les</w:t>
      </w:r>
      <w:r w:rsidRPr="003A23B5">
        <w:t xml:space="preserve"> facteurs humains ; </w:t>
      </w:r>
    </w:p>
    <w:p w:rsidR="003A23B5" w:rsidRPr="003A23B5" w:rsidRDefault="003A23B5" w:rsidP="003A23B5">
      <w:pPr>
        <w:numPr>
          <w:ilvl w:val="0"/>
          <w:numId w:val="1"/>
        </w:numPr>
        <w:spacing w:after="0"/>
      </w:pPr>
      <w:r w:rsidRPr="003A23B5">
        <w:t>Les</w:t>
      </w:r>
      <w:r w:rsidRPr="003A23B5">
        <w:t xml:space="preserve"> facteurs </w:t>
      </w:r>
      <w:r w:rsidRPr="003A23B5">
        <w:t>d’environnement ;</w:t>
      </w:r>
      <w:r w:rsidRPr="003A23B5">
        <w:t xml:space="preserve"> </w:t>
      </w:r>
    </w:p>
    <w:p w:rsidR="003A23B5" w:rsidRPr="003A23B5" w:rsidRDefault="003A23B5" w:rsidP="003A23B5">
      <w:pPr>
        <w:numPr>
          <w:ilvl w:val="0"/>
          <w:numId w:val="1"/>
        </w:numPr>
        <w:spacing w:after="0"/>
      </w:pPr>
      <w:r w:rsidRPr="003A23B5">
        <w:t>Les</w:t>
      </w:r>
      <w:r w:rsidRPr="003A23B5">
        <w:t xml:space="preserve"> facteurs liés au(x) véhicule(s).</w:t>
      </w:r>
    </w:p>
    <w:p w:rsidR="003A23B5" w:rsidRPr="003A23B5" w:rsidRDefault="003A23B5" w:rsidP="003A23B5">
      <w:pPr>
        <w:spacing w:after="0"/>
      </w:pPr>
    </w:p>
    <w:p w:rsidR="003A23B5" w:rsidRPr="003A23B5" w:rsidRDefault="003A23B5" w:rsidP="003A23B5">
      <w:pPr>
        <w:spacing w:after="0"/>
      </w:pPr>
      <w:r w:rsidRPr="003A23B5">
        <w:t>Il est possible d’agir sur ces facteurs d’accident :</w:t>
      </w:r>
    </w:p>
    <w:p w:rsidR="003A23B5" w:rsidRPr="003A23B5" w:rsidRDefault="003A23B5" w:rsidP="003A23B5">
      <w:pPr>
        <w:numPr>
          <w:ilvl w:val="0"/>
          <w:numId w:val="2"/>
        </w:numPr>
        <w:spacing w:after="0"/>
      </w:pPr>
      <w:r w:rsidRPr="003A23B5">
        <w:t>Facteur humain : Formation, répression, prévention, éducation…</w:t>
      </w:r>
    </w:p>
    <w:p w:rsidR="003A23B5" w:rsidRPr="003A23B5" w:rsidRDefault="003A23B5" w:rsidP="003A23B5">
      <w:pPr>
        <w:numPr>
          <w:ilvl w:val="0"/>
          <w:numId w:val="3"/>
        </w:numPr>
        <w:spacing w:after="0"/>
      </w:pPr>
      <w:r w:rsidRPr="003A23B5">
        <w:t>Facteur infrastructure : Aménagement des routes, signalisation…</w:t>
      </w:r>
    </w:p>
    <w:p w:rsidR="003A23B5" w:rsidRPr="003A23B5" w:rsidRDefault="003A23B5" w:rsidP="003A23B5">
      <w:pPr>
        <w:numPr>
          <w:ilvl w:val="0"/>
          <w:numId w:val="4"/>
        </w:numPr>
        <w:spacing w:after="0"/>
      </w:pPr>
      <w:r w:rsidRPr="003A23B5">
        <w:t>Facteur véhicule : Sécurité active et passive.</w:t>
      </w:r>
    </w:p>
    <w:p w:rsidR="003A23B5" w:rsidRDefault="003A23B5" w:rsidP="003A23B5">
      <w:pPr>
        <w:spacing w:after="0"/>
        <w:rPr>
          <w:b/>
          <w:i/>
          <w:u w:val="single"/>
        </w:rPr>
      </w:pPr>
    </w:p>
    <w:p w:rsidR="003A23B5" w:rsidRPr="003A23B5" w:rsidRDefault="003A23B5" w:rsidP="003A23B5">
      <w:pPr>
        <w:spacing w:after="0"/>
        <w:rPr>
          <w:b/>
          <w:i/>
          <w:u w:val="single"/>
        </w:rPr>
      </w:pPr>
      <w:r>
        <w:rPr>
          <w:b/>
          <w:i/>
          <w:u w:val="single"/>
        </w:rPr>
        <w:t>b</w:t>
      </w:r>
      <w:r w:rsidRPr="003A23B5">
        <w:rPr>
          <w:b/>
          <w:i/>
          <w:u w:val="single"/>
        </w:rPr>
        <w:t>) Définition</w:t>
      </w:r>
    </w:p>
    <w:p w:rsidR="003A23B5" w:rsidRPr="003A23B5" w:rsidRDefault="003A23B5" w:rsidP="003A23B5">
      <w:pPr>
        <w:spacing w:after="0"/>
      </w:pPr>
      <w:r w:rsidRPr="003A23B5">
        <w:rPr>
          <w:b/>
          <w:bCs/>
        </w:rPr>
        <w:t>La sécurité active</w:t>
      </w:r>
      <w:r w:rsidRPr="003A23B5">
        <w:t xml:space="preserve"> ou </w:t>
      </w:r>
      <w:r w:rsidRPr="003A23B5">
        <w:rPr>
          <w:b/>
          <w:bCs/>
        </w:rPr>
        <w:t>sécurité primaire</w:t>
      </w:r>
      <w:r w:rsidRPr="003A23B5">
        <w:t xml:space="preserve"> est l'ensemble des éléments liés au véhicule ainsi qu'à l'homme et à l'environnement qui par leur présence ou leur fonctionnement peuvent éviter qu'un accident ne se produise. </w:t>
      </w:r>
    </w:p>
    <w:p w:rsidR="003A23B5" w:rsidRPr="003A23B5" w:rsidRDefault="003A23B5" w:rsidP="003A23B5">
      <w:pPr>
        <w:spacing w:after="0"/>
      </w:pPr>
      <w:r w:rsidRPr="003A23B5">
        <w:t xml:space="preserve">Ces éléments interviennent donc avant l’accident. Ils sont présents pour aider le conducteur dans sa tâche de conduite. </w:t>
      </w:r>
    </w:p>
    <w:p w:rsidR="003A23B5" w:rsidRPr="003A23B5" w:rsidRDefault="003A23B5" w:rsidP="003A23B5">
      <w:pPr>
        <w:spacing w:after="0"/>
      </w:pPr>
      <w:r w:rsidRPr="003A23B5">
        <w:t xml:space="preserve">La sécurité active regroupe tous les systèmes qui agissent directement sur le comportement de la voiture, souvent pour corriger une de nos actions. Des programmes informatiques analysent et interagissent sur le comportement de la voiture en le comparant avec les données normales. </w:t>
      </w:r>
    </w:p>
    <w:p w:rsidR="003A23B5" w:rsidRPr="003A23B5" w:rsidRDefault="003A23B5" w:rsidP="003A23B5">
      <w:pPr>
        <w:spacing w:after="0"/>
      </w:pPr>
    </w:p>
    <w:p w:rsidR="003A23B5" w:rsidRPr="003A23B5" w:rsidRDefault="003A23B5" w:rsidP="003A23B5">
      <w:pPr>
        <w:spacing w:after="0"/>
      </w:pPr>
      <w:r w:rsidRPr="003A23B5">
        <w:t>En revanche, pour être efficace, il faut entretenir et vérifier régulièrement les équipements. Leur efficacité diminue avec la vitesse. De plus, ils risquent de donner un sentiment de sécurité surestimée et peut augmenter la prise de risque et mettre en danger. Il ne faut pas se reposer sur ces systèmes, il faut rester vigilant.</w:t>
      </w:r>
    </w:p>
    <w:p w:rsidR="003A23B5" w:rsidRPr="003A23B5" w:rsidRDefault="003A23B5" w:rsidP="003A23B5">
      <w:pPr>
        <w:spacing w:after="0"/>
      </w:pPr>
      <w:r w:rsidRPr="003A23B5">
        <w:t>Concernant l’Homme, on peut évoquer sa formation, les campagnes de prévention routière, etc.</w:t>
      </w:r>
    </w:p>
    <w:p w:rsidR="003A23B5" w:rsidRDefault="003A23B5" w:rsidP="003A23B5">
      <w:pPr>
        <w:spacing w:after="0"/>
      </w:pPr>
    </w:p>
    <w:p w:rsidR="003A23B5" w:rsidRDefault="003A23B5" w:rsidP="003A23B5">
      <w:pPr>
        <w:spacing w:after="0"/>
      </w:pPr>
    </w:p>
    <w:p w:rsidR="003A23B5" w:rsidRPr="003A23B5" w:rsidRDefault="003A23B5" w:rsidP="003A23B5">
      <w:pPr>
        <w:spacing w:after="0"/>
        <w:rPr>
          <w:b/>
          <w:i/>
          <w:color w:val="FF0000"/>
          <w:u w:val="single"/>
        </w:rPr>
      </w:pPr>
      <w:r w:rsidRPr="003A23B5">
        <w:rPr>
          <w:b/>
          <w:i/>
          <w:color w:val="FF0000"/>
          <w:u w:val="single"/>
        </w:rPr>
        <w:t>II) Les dispositifs de sécurité active</w:t>
      </w:r>
    </w:p>
    <w:p w:rsidR="003A23B5" w:rsidRDefault="003A23B5" w:rsidP="003A23B5">
      <w:pPr>
        <w:spacing w:after="0"/>
      </w:pPr>
    </w:p>
    <w:p w:rsidR="00A64170" w:rsidRPr="00A64170" w:rsidRDefault="00A64170" w:rsidP="003A23B5">
      <w:pPr>
        <w:spacing w:after="0"/>
        <w:rPr>
          <w:b/>
          <w:i/>
          <w:u w:val="single"/>
        </w:rPr>
      </w:pPr>
      <w:r w:rsidRPr="00A64170">
        <w:rPr>
          <w:b/>
          <w:i/>
          <w:u w:val="single"/>
        </w:rPr>
        <w:t>a) Les différents systèmes</w:t>
      </w:r>
    </w:p>
    <w:p w:rsidR="00A64170" w:rsidRPr="00A64170" w:rsidRDefault="00A64170" w:rsidP="00A64170">
      <w:pPr>
        <w:spacing w:after="0"/>
        <w:rPr>
          <w:b/>
          <w:color w:val="323E4F" w:themeColor="text2" w:themeShade="BF"/>
        </w:rPr>
      </w:pPr>
      <w:r w:rsidRPr="00A64170">
        <w:rPr>
          <w:b/>
          <w:color w:val="323E4F" w:themeColor="text2" w:themeShade="BF"/>
        </w:rPr>
        <w:t>GPS</w:t>
      </w:r>
    </w:p>
    <w:p w:rsidR="00A64170" w:rsidRPr="00A64170" w:rsidRDefault="00A64170" w:rsidP="00A64170">
      <w:pPr>
        <w:spacing w:after="0"/>
        <w:rPr>
          <w:b/>
          <w:color w:val="323E4F" w:themeColor="text2" w:themeShade="BF"/>
        </w:rPr>
      </w:pPr>
      <w:r w:rsidRPr="00A64170">
        <w:rPr>
          <w:b/>
          <w:color w:val="323E4F" w:themeColor="text2" w:themeShade="BF"/>
        </w:rPr>
        <w:t>Détecteur d’angle mort</w:t>
      </w:r>
    </w:p>
    <w:p w:rsidR="00A64170" w:rsidRPr="00A64170" w:rsidRDefault="00A64170" w:rsidP="00A64170">
      <w:pPr>
        <w:spacing w:after="0"/>
        <w:rPr>
          <w:b/>
          <w:color w:val="323E4F" w:themeColor="text2" w:themeShade="BF"/>
        </w:rPr>
      </w:pPr>
      <w:r w:rsidRPr="00A64170">
        <w:rPr>
          <w:b/>
          <w:color w:val="323E4F" w:themeColor="text2" w:themeShade="BF"/>
        </w:rPr>
        <w:t>Détecteur de piétons</w:t>
      </w:r>
    </w:p>
    <w:p w:rsidR="00A64170" w:rsidRPr="00A64170" w:rsidRDefault="00A64170" w:rsidP="00A64170">
      <w:pPr>
        <w:spacing w:after="0"/>
        <w:rPr>
          <w:b/>
          <w:color w:val="323E4F" w:themeColor="text2" w:themeShade="BF"/>
        </w:rPr>
      </w:pPr>
      <w:r w:rsidRPr="00A64170">
        <w:rPr>
          <w:b/>
          <w:color w:val="323E4F" w:themeColor="text2" w:themeShade="BF"/>
        </w:rPr>
        <w:t>Détecteur d’endormissement</w:t>
      </w:r>
    </w:p>
    <w:p w:rsidR="00A64170" w:rsidRPr="00A64170" w:rsidRDefault="00A64170" w:rsidP="00A64170">
      <w:pPr>
        <w:spacing w:after="0"/>
        <w:rPr>
          <w:b/>
          <w:color w:val="323E4F" w:themeColor="text2" w:themeShade="BF"/>
        </w:rPr>
      </w:pPr>
      <w:r w:rsidRPr="00A64170">
        <w:rPr>
          <w:b/>
          <w:color w:val="323E4F" w:themeColor="text2" w:themeShade="BF"/>
        </w:rPr>
        <w:t>Caméra/radar de recul</w:t>
      </w:r>
    </w:p>
    <w:p w:rsidR="00A64170" w:rsidRPr="00A64170" w:rsidRDefault="00A64170" w:rsidP="00A64170">
      <w:pPr>
        <w:spacing w:after="0"/>
        <w:rPr>
          <w:b/>
          <w:color w:val="323E4F" w:themeColor="text2" w:themeShade="BF"/>
        </w:rPr>
      </w:pPr>
      <w:r w:rsidRPr="00A64170">
        <w:rPr>
          <w:b/>
          <w:color w:val="323E4F" w:themeColor="text2" w:themeShade="BF"/>
        </w:rPr>
        <w:t>Régulateur de vitesse</w:t>
      </w:r>
    </w:p>
    <w:p w:rsidR="00A64170" w:rsidRPr="00A64170" w:rsidRDefault="00A64170" w:rsidP="00A64170">
      <w:pPr>
        <w:spacing w:after="0"/>
        <w:rPr>
          <w:b/>
          <w:color w:val="323E4F" w:themeColor="text2" w:themeShade="BF"/>
        </w:rPr>
      </w:pPr>
      <w:r w:rsidRPr="00A64170">
        <w:rPr>
          <w:b/>
          <w:color w:val="323E4F" w:themeColor="text2" w:themeShade="BF"/>
        </w:rPr>
        <w:t>Limiteur de vitesse</w:t>
      </w:r>
    </w:p>
    <w:p w:rsidR="00A64170" w:rsidRPr="00A64170" w:rsidRDefault="00A64170" w:rsidP="00A64170">
      <w:pPr>
        <w:spacing w:after="0"/>
        <w:rPr>
          <w:b/>
          <w:color w:val="323E4F" w:themeColor="text2" w:themeShade="BF"/>
        </w:rPr>
      </w:pPr>
      <w:r w:rsidRPr="00A64170">
        <w:rPr>
          <w:b/>
          <w:color w:val="323E4F" w:themeColor="text2" w:themeShade="BF"/>
        </w:rPr>
        <w:t>ABS/ABR</w:t>
      </w:r>
    </w:p>
    <w:p w:rsidR="00A64170" w:rsidRPr="00A64170" w:rsidRDefault="00A64170" w:rsidP="00A64170">
      <w:pPr>
        <w:spacing w:after="0"/>
        <w:rPr>
          <w:b/>
          <w:color w:val="323E4F" w:themeColor="text2" w:themeShade="BF"/>
        </w:rPr>
      </w:pPr>
      <w:r w:rsidRPr="00A64170">
        <w:rPr>
          <w:b/>
          <w:color w:val="323E4F" w:themeColor="text2" w:themeShade="BF"/>
        </w:rPr>
        <w:t>AFU</w:t>
      </w:r>
    </w:p>
    <w:p w:rsidR="00A64170" w:rsidRPr="00A64170" w:rsidRDefault="00A64170" w:rsidP="00A64170">
      <w:pPr>
        <w:spacing w:after="0"/>
        <w:rPr>
          <w:b/>
          <w:color w:val="323E4F" w:themeColor="text2" w:themeShade="BF"/>
        </w:rPr>
      </w:pPr>
      <w:r w:rsidRPr="00A64170">
        <w:rPr>
          <w:b/>
          <w:color w:val="323E4F" w:themeColor="text2" w:themeShade="BF"/>
        </w:rPr>
        <w:t>ASR</w:t>
      </w:r>
    </w:p>
    <w:p w:rsidR="00A64170" w:rsidRDefault="00A64170" w:rsidP="00A64170">
      <w:pPr>
        <w:spacing w:after="0"/>
        <w:rPr>
          <w:b/>
          <w:color w:val="323E4F" w:themeColor="text2" w:themeShade="BF"/>
        </w:rPr>
      </w:pPr>
      <w:r w:rsidRPr="00A64170">
        <w:rPr>
          <w:b/>
          <w:color w:val="323E4F" w:themeColor="text2" w:themeShade="BF"/>
        </w:rPr>
        <w:t>ESP</w:t>
      </w:r>
      <w:r>
        <w:rPr>
          <w:b/>
          <w:color w:val="323E4F" w:themeColor="text2" w:themeShade="BF"/>
        </w:rPr>
        <w:t>…</w:t>
      </w:r>
    </w:p>
    <w:p w:rsidR="00A64170" w:rsidRDefault="00A64170" w:rsidP="00A64170">
      <w:pPr>
        <w:spacing w:after="0"/>
        <w:rPr>
          <w:b/>
          <w:color w:val="323E4F" w:themeColor="text2" w:themeShade="BF"/>
        </w:rPr>
      </w:pPr>
    </w:p>
    <w:p w:rsidR="00A64170" w:rsidRPr="00A64170" w:rsidRDefault="00A64170" w:rsidP="003A23B5">
      <w:pPr>
        <w:spacing w:after="0"/>
        <w:rPr>
          <w:b/>
          <w:i/>
          <w:u w:val="single"/>
        </w:rPr>
      </w:pPr>
      <w:r w:rsidRPr="00A64170">
        <w:rPr>
          <w:b/>
          <w:i/>
          <w:u w:val="single"/>
        </w:rPr>
        <w:t>b) Principes</w:t>
      </w:r>
      <w:r>
        <w:rPr>
          <w:b/>
          <w:i/>
          <w:u w:val="single"/>
        </w:rPr>
        <w:t xml:space="preserve"> ( à détailler sur chaque dispositifs)</w:t>
      </w:r>
      <w:bookmarkStart w:id="0" w:name="_GoBack"/>
      <w:bookmarkEnd w:id="0"/>
    </w:p>
    <w:p w:rsidR="00A64170" w:rsidRDefault="00A64170" w:rsidP="003A23B5">
      <w:pPr>
        <w:spacing w:after="0"/>
      </w:pPr>
      <w:r w:rsidRPr="00A64170">
        <w:rPr>
          <w:b/>
          <w:color w:val="323E4F" w:themeColor="text2" w:themeShade="BF"/>
        </w:rPr>
        <w:t>Fonction :</w:t>
      </w:r>
      <w:r w:rsidRPr="00A64170">
        <w:rPr>
          <w:color w:val="323E4F" w:themeColor="text2" w:themeShade="BF"/>
        </w:rPr>
        <w:t xml:space="preserve"> </w:t>
      </w:r>
      <w:r>
        <w:t>Aider à la tâche de conduite</w:t>
      </w:r>
    </w:p>
    <w:p w:rsidR="00A64170" w:rsidRDefault="00A64170" w:rsidP="003A23B5">
      <w:pPr>
        <w:spacing w:after="0"/>
      </w:pPr>
      <w:r w:rsidRPr="00A64170">
        <w:rPr>
          <w:b/>
          <w:color w:val="323E4F" w:themeColor="text2" w:themeShade="BF"/>
        </w:rPr>
        <w:t>Avantages :</w:t>
      </w:r>
      <w:r w:rsidRPr="00A64170">
        <w:rPr>
          <w:color w:val="323E4F" w:themeColor="text2" w:themeShade="BF"/>
        </w:rPr>
        <w:t xml:space="preserve"> </w:t>
      </w:r>
      <w:r>
        <w:rPr>
          <w:color w:val="323E4F" w:themeColor="text2" w:themeShade="BF"/>
        </w:rPr>
        <w:t>D</w:t>
      </w:r>
      <w:r>
        <w:t>iminuer le risque d’accident…</w:t>
      </w:r>
    </w:p>
    <w:p w:rsidR="00A64170" w:rsidRDefault="00A64170" w:rsidP="003A23B5">
      <w:pPr>
        <w:spacing w:after="0"/>
      </w:pPr>
      <w:r w:rsidRPr="00A64170">
        <w:rPr>
          <w:b/>
          <w:color w:val="323E4F" w:themeColor="text2" w:themeShade="BF"/>
        </w:rPr>
        <w:t>Limites :</w:t>
      </w:r>
      <w:r w:rsidRPr="00A64170">
        <w:rPr>
          <w:color w:val="323E4F" w:themeColor="text2" w:themeShade="BF"/>
        </w:rPr>
        <w:t xml:space="preserve"> </w:t>
      </w:r>
      <w:r>
        <w:t>Baisse de la concentration et de l’attention sur la route…</w:t>
      </w:r>
    </w:p>
    <w:sectPr w:rsidR="00A64170" w:rsidSect="003A23B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D3934"/>
    <w:multiLevelType w:val="multilevel"/>
    <w:tmpl w:val="7A86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075A35"/>
    <w:multiLevelType w:val="multilevel"/>
    <w:tmpl w:val="F14CA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7D2B53"/>
    <w:multiLevelType w:val="multilevel"/>
    <w:tmpl w:val="B6D45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EC718B"/>
    <w:multiLevelType w:val="multilevel"/>
    <w:tmpl w:val="852C5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F06"/>
    <w:rsid w:val="003A23B5"/>
    <w:rsid w:val="00915774"/>
    <w:rsid w:val="00A64170"/>
    <w:rsid w:val="00FF6F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FDF38"/>
  <w15:chartTrackingRefBased/>
  <w15:docId w15:val="{11109A3A-87C8-46BC-94B2-BC92688AE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A23B5"/>
    <w:pPr>
      <w:ind w:left="720"/>
      <w:contextualSpacing/>
    </w:pPr>
  </w:style>
  <w:style w:type="table" w:styleId="Grilledutableau">
    <w:name w:val="Table Grid"/>
    <w:basedOn w:val="TableauNormal"/>
    <w:uiPriority w:val="39"/>
    <w:rsid w:val="003A2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586000">
      <w:bodyDiv w:val="1"/>
      <w:marLeft w:val="0"/>
      <w:marRight w:val="0"/>
      <w:marTop w:val="0"/>
      <w:marBottom w:val="0"/>
      <w:divBdr>
        <w:top w:val="none" w:sz="0" w:space="0" w:color="auto"/>
        <w:left w:val="none" w:sz="0" w:space="0" w:color="auto"/>
        <w:bottom w:val="none" w:sz="0" w:space="0" w:color="auto"/>
        <w:right w:val="none" w:sz="0" w:space="0" w:color="auto"/>
      </w:divBdr>
    </w:div>
    <w:div w:id="147883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337</Words>
  <Characters>1856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Morgane Houix</dc:creator>
  <cp:keywords/>
  <dc:description/>
  <cp:lastModifiedBy>Morgane Houix</cp:lastModifiedBy>
  <cp:revision>2</cp:revision>
  <dcterms:created xsi:type="dcterms:W3CDTF">2018-07-26T16:53:00Z</dcterms:created>
  <dcterms:modified xsi:type="dcterms:W3CDTF">2019-02-21T14:23:00Z</dcterms:modified>
</cp:coreProperties>
</file>